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D263B5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</w:t>
      </w:r>
      <w:r w:rsidR="00D54820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E038FB">
        <w:rPr>
          <w:bCs/>
          <w:noProof w:val="0"/>
          <w:sz w:val="24"/>
          <w:szCs w:val="24"/>
        </w:rPr>
        <w:t>3</w:t>
      </w:r>
      <w:r w:rsidR="00C55A12">
        <w:rPr>
          <w:bCs/>
          <w:noProof w:val="0"/>
          <w:sz w:val="24"/>
          <w:szCs w:val="24"/>
        </w:rPr>
        <w:t>0</w:t>
      </w:r>
      <w:r w:rsidR="003C5F68">
        <w:rPr>
          <w:bCs/>
          <w:noProof w:val="0"/>
          <w:sz w:val="24"/>
          <w:szCs w:val="24"/>
        </w:rPr>
        <w:t>1662</w:t>
      </w:r>
    </w:p>
    <w:p w14:paraId="11776FA6" w14:textId="20461D31" w:rsidR="00A209D6" w:rsidRPr="00465587" w:rsidRDefault="00D54820" w:rsidP="440B906B">
      <w:pPr>
        <w:pStyle w:val="Header"/>
        <w:tabs>
          <w:tab w:val="right" w:pos="9639"/>
        </w:tabs>
        <w:rPr>
          <w:sz w:val="24"/>
          <w:szCs w:val="24"/>
          <w:highlight w:val="yellow"/>
          <w:lang w:eastAsia="zh-CN"/>
        </w:rPr>
      </w:pPr>
      <w:r w:rsidRPr="440B906B">
        <w:rPr>
          <w:sz w:val="24"/>
          <w:szCs w:val="24"/>
          <w:lang w:eastAsia="zh-CN"/>
        </w:rPr>
        <w:t>Athens</w:t>
      </w:r>
      <w:r w:rsidR="008B54E8" w:rsidRPr="440B906B">
        <w:rPr>
          <w:sz w:val="24"/>
          <w:szCs w:val="24"/>
          <w:lang w:eastAsia="zh-CN"/>
        </w:rPr>
        <w:t xml:space="preserve">, </w:t>
      </w:r>
      <w:r w:rsidRPr="440B906B">
        <w:rPr>
          <w:sz w:val="24"/>
          <w:szCs w:val="24"/>
          <w:lang w:eastAsia="zh-CN"/>
        </w:rPr>
        <w:t>Greece</w:t>
      </w:r>
      <w:r w:rsidR="00A36F5F" w:rsidRPr="440B906B">
        <w:rPr>
          <w:sz w:val="24"/>
          <w:szCs w:val="24"/>
          <w:lang w:eastAsia="zh-CN"/>
        </w:rPr>
        <w:t xml:space="preserve">, </w:t>
      </w:r>
      <w:r w:rsidRPr="440B906B">
        <w:rPr>
          <w:sz w:val="24"/>
          <w:szCs w:val="24"/>
          <w:lang w:eastAsia="zh-CN"/>
        </w:rPr>
        <w:t>27 February</w:t>
      </w:r>
      <w:r w:rsidR="005C7CD5" w:rsidRPr="440B906B">
        <w:rPr>
          <w:sz w:val="24"/>
          <w:szCs w:val="24"/>
          <w:lang w:eastAsia="zh-CN"/>
        </w:rPr>
        <w:t xml:space="preserve"> – </w:t>
      </w:r>
      <w:r w:rsidRPr="440B906B">
        <w:rPr>
          <w:sz w:val="24"/>
          <w:szCs w:val="24"/>
          <w:lang w:eastAsia="zh-CN"/>
        </w:rPr>
        <w:t>03</w:t>
      </w:r>
      <w:r w:rsidR="005C7CD5" w:rsidRPr="440B906B">
        <w:rPr>
          <w:sz w:val="24"/>
          <w:szCs w:val="24"/>
          <w:lang w:eastAsia="zh-CN"/>
        </w:rPr>
        <w:t xml:space="preserve"> </w:t>
      </w:r>
      <w:r w:rsidRPr="440B906B">
        <w:rPr>
          <w:sz w:val="24"/>
          <w:szCs w:val="24"/>
          <w:lang w:eastAsia="zh-CN"/>
        </w:rPr>
        <w:t>March</w:t>
      </w:r>
      <w:r w:rsidR="005C7CD5" w:rsidRPr="440B906B">
        <w:rPr>
          <w:sz w:val="24"/>
          <w:szCs w:val="24"/>
          <w:lang w:eastAsia="zh-CN"/>
        </w:rPr>
        <w:t xml:space="preserve"> 202</w:t>
      </w:r>
      <w:r w:rsidR="00E038FB" w:rsidRPr="440B906B">
        <w:rPr>
          <w:sz w:val="24"/>
          <w:szCs w:val="24"/>
          <w:lang w:eastAsia="zh-CN"/>
        </w:rPr>
        <w:t>3</w:t>
      </w:r>
      <w:r>
        <w:tab/>
      </w:r>
    </w:p>
    <w:p w14:paraId="2E02E5F5" w14:textId="77777777" w:rsidR="00A209D6" w:rsidRPr="00B266B0" w:rsidRDefault="00A209D6" w:rsidP="440B906B">
      <w:pPr>
        <w:pStyle w:val="Header"/>
        <w:rPr>
          <w:noProof w:val="0"/>
          <w:sz w:val="24"/>
          <w:szCs w:val="24"/>
          <w:highlight w:val="yellow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CB3F54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B196D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2B196D">
        <w:rPr>
          <w:rFonts w:cs="Arial"/>
          <w:b/>
          <w:bCs/>
          <w:sz w:val="24"/>
          <w:lang w:eastAsia="ja-JP"/>
        </w:rPr>
        <w:t>14</w:t>
      </w:r>
      <w:r>
        <w:rPr>
          <w:rFonts w:cs="Arial"/>
          <w:b/>
          <w:bCs/>
          <w:sz w:val="24"/>
          <w:lang w:eastAsia="ja-JP"/>
        </w:rPr>
        <w:t>.</w:t>
      </w:r>
      <w:r w:rsidR="002B196D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5EBC8F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62CA2">
        <w:rPr>
          <w:rFonts w:ascii="Arial" w:hAnsi="Arial" w:cs="Arial"/>
          <w:b/>
          <w:bCs/>
          <w:sz w:val="24"/>
        </w:rPr>
        <w:t>Discussion o</w:t>
      </w:r>
      <w:r w:rsidR="00C30678">
        <w:rPr>
          <w:rFonts w:ascii="Arial" w:hAnsi="Arial" w:cs="Arial"/>
          <w:b/>
          <w:bCs/>
          <w:sz w:val="24"/>
        </w:rPr>
        <w:t xml:space="preserve">n </w:t>
      </w:r>
      <w:proofErr w:type="spellStart"/>
      <w:r w:rsidR="00730C9A">
        <w:rPr>
          <w:rFonts w:ascii="Arial" w:hAnsi="Arial" w:cs="Arial"/>
          <w:b/>
          <w:bCs/>
          <w:sz w:val="24"/>
        </w:rPr>
        <w:t>QoE</w:t>
      </w:r>
      <w:proofErr w:type="spellEnd"/>
      <w:r w:rsidR="00730C9A">
        <w:rPr>
          <w:rFonts w:ascii="Arial" w:hAnsi="Arial" w:cs="Arial"/>
          <w:b/>
          <w:bCs/>
          <w:sz w:val="24"/>
        </w:rPr>
        <w:t xml:space="preserve"> measurements for NR MBS </w:t>
      </w:r>
    </w:p>
    <w:p w14:paraId="25F387E8" w14:textId="2D32E27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08475E">
        <w:rPr>
          <w:rFonts w:ascii="Arial" w:hAnsi="Arial" w:cs="Arial"/>
          <w:b/>
          <w:bCs/>
          <w:sz w:val="24"/>
        </w:rPr>
        <w:t>NR_QoE_enh</w:t>
      </w:r>
      <w:proofErr w:type="spellEnd"/>
      <w:r w:rsidR="0008475E">
        <w:rPr>
          <w:rFonts w:ascii="Arial" w:hAnsi="Arial" w:cs="Arial"/>
          <w:b/>
          <w:bCs/>
          <w:sz w:val="24"/>
        </w:rPr>
        <w:t>-Core</w:t>
      </w:r>
      <w:r w:rsidR="0008475E" w:rsidRPr="00112F1A">
        <w:rPr>
          <w:rFonts w:ascii="Arial" w:hAnsi="Arial" w:cs="Arial"/>
          <w:b/>
          <w:bCs/>
          <w:sz w:val="24"/>
        </w:rPr>
        <w:t xml:space="preserve"> </w:t>
      </w:r>
      <w:r w:rsidR="0008475E">
        <w:rPr>
          <w:rFonts w:ascii="Arial" w:hAnsi="Arial" w:cs="Arial"/>
          <w:b/>
          <w:bCs/>
          <w:sz w:val="24"/>
        </w:rPr>
        <w:t>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A521A14" w14:textId="119A40C6" w:rsidR="00C30678" w:rsidRDefault="003F1708" w:rsidP="003F1708">
      <w:pPr>
        <w:jc w:val="both"/>
      </w:pPr>
      <w:r>
        <w:t xml:space="preserve">In Rel-18, the </w:t>
      </w:r>
      <w:proofErr w:type="spellStart"/>
      <w:r>
        <w:t>QoE</w:t>
      </w:r>
      <w:proofErr w:type="spellEnd"/>
      <w:r>
        <w:t xml:space="preserve"> </w:t>
      </w:r>
      <w:r w:rsidR="00C30678">
        <w:t xml:space="preserve">measurement </w:t>
      </w:r>
      <w:r>
        <w:t>(</w:t>
      </w:r>
      <w:r w:rsidR="00F96F41">
        <w:t xml:space="preserve">WID </w:t>
      </w:r>
      <w:r w:rsidR="00693479" w:rsidRPr="00693479">
        <w:t>RP-223488</w:t>
      </w:r>
      <w:r>
        <w:t xml:space="preserve">) will apply </w:t>
      </w:r>
      <w:r w:rsidR="00C30678">
        <w:t xml:space="preserve">for UE </w:t>
      </w:r>
      <w:r>
        <w:t>in Idle/Inactive mode, e.g., to support Application Layer measurement Collection functionality for MBS</w:t>
      </w:r>
      <w:r w:rsidR="00232C08">
        <w:t xml:space="preserve"> broadcast</w:t>
      </w:r>
      <w:r>
        <w:t xml:space="preserve"> service received in RRC</w:t>
      </w:r>
      <w:r w:rsidR="00A93333">
        <w:t xml:space="preserve"> </w:t>
      </w:r>
      <w:r>
        <w:t xml:space="preserve">Idle/Inactive mode. </w:t>
      </w:r>
    </w:p>
    <w:p w14:paraId="382EBE65" w14:textId="77777777" w:rsidR="00C30678" w:rsidRPr="008762F9" w:rsidRDefault="00C30678" w:rsidP="00C3067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beforeLines="50" w:before="120" w:after="0"/>
        <w:ind w:left="988"/>
        <w:jc w:val="both"/>
        <w:textAlignment w:val="baseline"/>
        <w:rPr>
          <w:bCs/>
          <w:lang w:eastAsia="zh-CN"/>
        </w:rPr>
      </w:pPr>
      <w:bookmarkStart w:id="0" w:name="_Hlk110940406"/>
      <w:r w:rsidRPr="008762F9">
        <w:rPr>
          <w:bCs/>
          <w:lang w:eastAsia="zh-CN"/>
        </w:rPr>
        <w:t xml:space="preserve">Specify for </w:t>
      </w:r>
      <w:proofErr w:type="spellStart"/>
      <w:r w:rsidRPr="008762F9">
        <w:rPr>
          <w:bCs/>
          <w:lang w:eastAsia="zh-CN"/>
        </w:rPr>
        <w:t>QoE</w:t>
      </w:r>
      <w:proofErr w:type="spellEnd"/>
      <w:r w:rsidRPr="008762F9">
        <w:rPr>
          <w:bCs/>
          <w:lang w:eastAsia="zh-CN"/>
        </w:rPr>
        <w:t xml:space="preserve"> measurement</w:t>
      </w:r>
      <w:r w:rsidRPr="008762F9">
        <w:rPr>
          <w:rFonts w:hint="eastAsia"/>
          <w:bCs/>
          <w:lang w:val="en-US" w:eastAsia="zh-CN"/>
        </w:rPr>
        <w:t xml:space="preserve"> configuration and</w:t>
      </w:r>
      <w:r w:rsidRPr="008762F9">
        <w:rPr>
          <w:bCs/>
          <w:lang w:eastAsia="zh-CN"/>
        </w:rPr>
        <w:t xml:space="preserve"> collection </w:t>
      </w:r>
      <w:r w:rsidRPr="008762F9">
        <w:rPr>
          <w:rFonts w:hint="eastAsia"/>
          <w:bCs/>
          <w:lang w:val="en-US" w:eastAsia="zh-CN"/>
        </w:rPr>
        <w:t>in RRC_INACTIVE and RRC_IDLE states</w:t>
      </w:r>
      <w:r w:rsidRPr="008762F9">
        <w:rPr>
          <w:bCs/>
          <w:lang w:eastAsia="zh-CN"/>
        </w:rPr>
        <w:t xml:space="preserve"> </w:t>
      </w:r>
      <w:r w:rsidRPr="008762F9">
        <w:rPr>
          <w:rFonts w:hint="eastAsia"/>
          <w:bCs/>
          <w:lang w:val="en-US" w:eastAsia="zh-CN"/>
        </w:rPr>
        <w:t xml:space="preserve">for MBS, at least </w:t>
      </w:r>
      <w:r w:rsidRPr="008762F9">
        <w:rPr>
          <w:bCs/>
          <w:lang w:eastAsia="zh-CN"/>
        </w:rPr>
        <w:t xml:space="preserve">for </w:t>
      </w:r>
      <w:r w:rsidRPr="008762F9">
        <w:rPr>
          <w:rFonts w:hint="eastAsia"/>
          <w:bCs/>
          <w:lang w:val="en-US" w:eastAsia="zh-CN"/>
        </w:rPr>
        <w:t xml:space="preserve">broadcast </w:t>
      </w:r>
      <w:r w:rsidRPr="008762F9">
        <w:rPr>
          <w:bCs/>
          <w:lang w:eastAsia="zh-CN"/>
        </w:rPr>
        <w:t>service</w:t>
      </w:r>
      <w:r w:rsidRPr="008762F9">
        <w:rPr>
          <w:bCs/>
          <w:lang w:val="en-US" w:eastAsia="zh-CN"/>
        </w:rPr>
        <w:t xml:space="preserve"> </w:t>
      </w:r>
      <w:r w:rsidRPr="008762F9">
        <w:rPr>
          <w:bCs/>
        </w:rPr>
        <w:t>[RAN3, RAN2]</w:t>
      </w:r>
      <w:r w:rsidRPr="008762F9">
        <w:rPr>
          <w:bCs/>
          <w:lang w:eastAsia="zh-CN"/>
        </w:rPr>
        <w:t>.</w:t>
      </w:r>
    </w:p>
    <w:p w14:paraId="744AEFB8" w14:textId="77777777" w:rsidR="00C30678" w:rsidRPr="008762F9" w:rsidRDefault="00C30678" w:rsidP="00C3067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1408"/>
        <w:textAlignment w:val="baseline"/>
        <w:rPr>
          <w:bCs/>
          <w:lang w:val="en-US" w:eastAsia="zh-CN"/>
        </w:rPr>
      </w:pPr>
      <w:r w:rsidRPr="008762F9">
        <w:rPr>
          <w:bCs/>
          <w:lang w:eastAsia="zh-CN"/>
        </w:rPr>
        <w:t xml:space="preserve">Specify the mechanism to support the alignment of </w:t>
      </w:r>
      <w:r w:rsidRPr="008762F9">
        <w:rPr>
          <w:rFonts w:hint="eastAsia"/>
          <w:bCs/>
          <w:lang w:val="en-US" w:eastAsia="zh-CN"/>
        </w:rPr>
        <w:t xml:space="preserve">the existing </w:t>
      </w:r>
      <w:r w:rsidRPr="008762F9">
        <w:rPr>
          <w:bCs/>
          <w:lang w:eastAsia="zh-CN"/>
        </w:rPr>
        <w:t xml:space="preserve">radio related measurement and </w:t>
      </w:r>
      <w:proofErr w:type="spellStart"/>
      <w:r w:rsidRPr="008762F9">
        <w:rPr>
          <w:bCs/>
          <w:lang w:eastAsia="zh-CN"/>
        </w:rPr>
        <w:t>QoE</w:t>
      </w:r>
      <w:proofErr w:type="spellEnd"/>
      <w:r w:rsidRPr="008762F9">
        <w:rPr>
          <w:bCs/>
          <w:lang w:eastAsia="zh-CN"/>
        </w:rPr>
        <w:t xml:space="preserve"> reporting.</w:t>
      </w:r>
    </w:p>
    <w:bookmarkEnd w:id="0"/>
    <w:p w14:paraId="71ABD95B" w14:textId="77777777" w:rsidR="00C30678" w:rsidRPr="00C30678" w:rsidRDefault="00C30678" w:rsidP="003F1708">
      <w:pPr>
        <w:jc w:val="both"/>
        <w:rPr>
          <w:sz w:val="2"/>
          <w:szCs w:val="2"/>
          <w:lang w:val="en-US"/>
        </w:rPr>
      </w:pPr>
    </w:p>
    <w:p w14:paraId="5C232A11" w14:textId="7B032BA7" w:rsidR="003F1708" w:rsidRDefault="003F1708" w:rsidP="003F1708">
      <w:pPr>
        <w:jc w:val="both"/>
        <w:rPr>
          <w:lang w:val="en-US"/>
        </w:rPr>
      </w:pPr>
      <w:r w:rsidRPr="00772DE3">
        <w:rPr>
          <w:lang w:val="en-US"/>
        </w:rPr>
        <w:t xml:space="preserve">It is expected that the UE would be able to make </w:t>
      </w:r>
      <w:proofErr w:type="spellStart"/>
      <w:r w:rsidRPr="00772DE3">
        <w:rPr>
          <w:lang w:val="en-US"/>
        </w:rPr>
        <w:t>QoE</w:t>
      </w:r>
      <w:proofErr w:type="spellEnd"/>
      <w:r w:rsidRPr="00772DE3">
        <w:rPr>
          <w:lang w:val="en-US"/>
        </w:rPr>
        <w:t xml:space="preserve"> measurements during Idle/Inactive RRC states and report </w:t>
      </w:r>
      <w:proofErr w:type="spellStart"/>
      <w:r w:rsidRPr="00772DE3">
        <w:rPr>
          <w:lang w:val="en-US"/>
        </w:rPr>
        <w:t>QoE</w:t>
      </w:r>
      <w:proofErr w:type="spellEnd"/>
      <w:r w:rsidRPr="00772DE3">
        <w:rPr>
          <w:lang w:val="en-US"/>
        </w:rPr>
        <w:t xml:space="preserve"> measurements </w:t>
      </w:r>
      <w:r>
        <w:rPr>
          <w:lang w:val="en-US"/>
        </w:rPr>
        <w:t>back to the network. The initial set of agreements made to facilitate the enhancements was agreed in RAN2#119-e</w:t>
      </w:r>
      <w:r w:rsidR="00954AF3">
        <w:rPr>
          <w:lang w:val="en-US"/>
        </w:rPr>
        <w:t xml:space="preserve"> and RAN2#120</w:t>
      </w:r>
      <w:r>
        <w:rPr>
          <w:lang w:val="en-US"/>
        </w:rPr>
        <w:t>.</w:t>
      </w:r>
    </w:p>
    <w:p w14:paraId="4C11AA90" w14:textId="77777777" w:rsidR="003F1708" w:rsidRDefault="003F1708" w:rsidP="003F1708">
      <w:pPr>
        <w:jc w:val="both"/>
      </w:pPr>
      <w:r>
        <w:rPr>
          <w:lang w:val="en-US"/>
        </w:rPr>
        <w:t xml:space="preserve">In this contribution we elaborate potential way forward for extending the </w:t>
      </w:r>
      <w:proofErr w:type="spellStart"/>
      <w:r>
        <w:rPr>
          <w:lang w:val="en-US"/>
        </w:rPr>
        <w:t>QoE</w:t>
      </w:r>
      <w:proofErr w:type="spellEnd"/>
      <w:r>
        <w:rPr>
          <w:lang w:val="en-US"/>
        </w:rPr>
        <w:t xml:space="preserve"> framework to RRC Idle and RRC Inactive for MBS broadcast service.</w:t>
      </w:r>
    </w:p>
    <w:p w14:paraId="7D484B6E" w14:textId="163DB71F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3B67C1">
        <w:t>Discussion</w:t>
      </w:r>
    </w:p>
    <w:p w14:paraId="5982B445" w14:textId="572DB979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proofErr w:type="spellStart"/>
      <w:r w:rsidR="003B67C1">
        <w:t>QoE</w:t>
      </w:r>
      <w:proofErr w:type="spellEnd"/>
      <w:r w:rsidR="003B67C1">
        <w:t xml:space="preserve"> configuration for </w:t>
      </w:r>
      <w:r w:rsidR="00E226BD">
        <w:t>MBS support</w:t>
      </w:r>
      <w:r w:rsidR="00326AE8">
        <w:t xml:space="preserve"> </w:t>
      </w:r>
    </w:p>
    <w:p w14:paraId="05D35298" w14:textId="33BFAAF6" w:rsidR="00721109" w:rsidRDefault="00E226BD" w:rsidP="00721109">
      <w:pPr>
        <w:jc w:val="both"/>
      </w:pPr>
      <w:r w:rsidRPr="003E3DAD">
        <w:rPr>
          <w:lang w:eastAsia="zh-CN"/>
        </w:rPr>
        <w:t>For</w:t>
      </w:r>
      <w:r w:rsidRPr="003E3DAD">
        <w:t xml:space="preserve"> </w:t>
      </w:r>
      <w:r w:rsidR="00721109">
        <w:t xml:space="preserve">MBS </w:t>
      </w:r>
      <w:r w:rsidRPr="003E3DAD">
        <w:t xml:space="preserve">broadcast communication service, the same service and the same specific content data are provided simultaneously to all UEs in a geographical area. A broadcast communication service is delivered to the UEs using </w:t>
      </w:r>
      <w:r w:rsidRPr="003E3DAD">
        <w:rPr>
          <w:lang w:eastAsia="zh-CN"/>
        </w:rPr>
        <w:t xml:space="preserve">a </w:t>
      </w:r>
      <w:r w:rsidRPr="003E3DAD">
        <w:t xml:space="preserve">broadcast session. </w:t>
      </w:r>
      <w:r w:rsidR="00114045">
        <w:t xml:space="preserve">And </w:t>
      </w:r>
      <w:r w:rsidR="00114045">
        <w:rPr>
          <w:lang w:eastAsia="zh-CN"/>
        </w:rPr>
        <w:t>a</w:t>
      </w:r>
      <w:r w:rsidRPr="003E3DAD">
        <w:t xml:space="preserve"> UE can receive </w:t>
      </w:r>
      <w:r w:rsidRPr="003E3DAD">
        <w:rPr>
          <w:lang w:eastAsia="zh-CN"/>
        </w:rPr>
        <w:t xml:space="preserve">a </w:t>
      </w:r>
      <w:r w:rsidRPr="003E3DAD">
        <w:t>broadcast communication service</w:t>
      </w:r>
      <w:r w:rsidRPr="003E3DAD" w:rsidDel="007620CD">
        <w:t xml:space="preserve"> </w:t>
      </w:r>
      <w:r w:rsidRPr="003E3DAD">
        <w:t>in RRC</w:t>
      </w:r>
      <w:r w:rsidR="009749FB">
        <w:t xml:space="preserve"> </w:t>
      </w:r>
      <w:r w:rsidRPr="003E3DAD">
        <w:t>IDLE, RRC</w:t>
      </w:r>
      <w:r w:rsidR="009749FB">
        <w:t xml:space="preserve"> </w:t>
      </w:r>
      <w:r w:rsidRPr="003E3DAD">
        <w:t>INACTIVE and RRC_CONNECTED state.</w:t>
      </w:r>
      <w:r w:rsidR="00721109">
        <w:t xml:space="preserve"> </w:t>
      </w:r>
      <w:r w:rsidR="001E0094" w:rsidRPr="001E0094">
        <w:t xml:space="preserve">To support </w:t>
      </w:r>
      <w:proofErr w:type="spellStart"/>
      <w:r w:rsidR="001E0094" w:rsidRPr="001E0094">
        <w:t>QoE</w:t>
      </w:r>
      <w:proofErr w:type="spellEnd"/>
      <w:r w:rsidR="001E0094" w:rsidRPr="001E0094">
        <w:t xml:space="preserve"> for </w:t>
      </w:r>
      <w:r w:rsidR="00721109">
        <w:t>the</w:t>
      </w:r>
      <w:r w:rsidR="001E0094" w:rsidRPr="001E0094">
        <w:t xml:space="preserve"> broadcast service, NR </w:t>
      </w:r>
      <w:proofErr w:type="spellStart"/>
      <w:r w:rsidR="001E0094" w:rsidRPr="001E0094">
        <w:t>QoE</w:t>
      </w:r>
      <w:proofErr w:type="spellEnd"/>
      <w:r w:rsidR="001E0094" w:rsidRPr="001E0094">
        <w:t xml:space="preserve"> framework needs to enable data collection for the service that can be continued through all RRC states</w:t>
      </w:r>
      <w:r w:rsidR="00C36EF4">
        <w:t>.</w:t>
      </w:r>
      <w:r w:rsidR="001E0094">
        <w:t xml:space="preserve"> </w:t>
      </w:r>
    </w:p>
    <w:p w14:paraId="19CCC1E4" w14:textId="747C95A0" w:rsidR="009339CB" w:rsidRDefault="000C08CF" w:rsidP="00721109">
      <w:pPr>
        <w:jc w:val="both"/>
      </w:pPr>
      <w:r w:rsidRPr="000C08CF">
        <w:t xml:space="preserve">In the previous RAN2 and RAN3 meetings, </w:t>
      </w:r>
      <w:r w:rsidR="0015613D">
        <w:t xml:space="preserve">it was agreed that the </w:t>
      </w:r>
      <w:proofErr w:type="spellStart"/>
      <w:r w:rsidR="0015613D">
        <w:t>QoE</w:t>
      </w:r>
      <w:proofErr w:type="spellEnd"/>
      <w:r w:rsidR="0015613D">
        <w:t xml:space="preserve"> configuration for MBS broadcast service will be provided via dedicated signalling. The UE will </w:t>
      </w:r>
      <w:r w:rsidR="00A83478">
        <w:t xml:space="preserve">then </w:t>
      </w:r>
      <w:r w:rsidR="0015613D">
        <w:t xml:space="preserve">store the configuration and perform </w:t>
      </w:r>
      <w:proofErr w:type="spellStart"/>
      <w:r w:rsidR="0015613D">
        <w:t>QoE</w:t>
      </w:r>
      <w:proofErr w:type="spellEnd"/>
      <w:r w:rsidR="0015613D">
        <w:t xml:space="preserve"> measurements accordingly.</w:t>
      </w:r>
      <w:r w:rsidR="00F50955">
        <w:t xml:space="preserve"> </w:t>
      </w:r>
      <w:r w:rsidR="00F50955">
        <w:rPr>
          <w:lang w:eastAsia="zh-CN"/>
        </w:rPr>
        <w:t xml:space="preserve">RAN3 further agreed a common </w:t>
      </w:r>
      <w:proofErr w:type="spellStart"/>
      <w:r w:rsidR="00F50955">
        <w:rPr>
          <w:lang w:eastAsia="zh-CN"/>
        </w:rPr>
        <w:t>QoE</w:t>
      </w:r>
      <w:proofErr w:type="spellEnd"/>
      <w:r w:rsidR="00F50955">
        <w:rPr>
          <w:lang w:eastAsia="zh-CN"/>
        </w:rPr>
        <w:t xml:space="preserve"> configuration mechanism </w:t>
      </w:r>
      <w:r w:rsidR="00212734">
        <w:rPr>
          <w:lang w:eastAsia="zh-CN"/>
        </w:rPr>
        <w:t xml:space="preserve">being </w:t>
      </w:r>
      <w:r w:rsidR="00F50955">
        <w:rPr>
          <w:lang w:eastAsia="zh-CN"/>
        </w:rPr>
        <w:t xml:space="preserve">used for MBS broadcast service for all RRC states and the Rel-17 </w:t>
      </w:r>
      <w:proofErr w:type="spellStart"/>
      <w:r w:rsidR="00F50955">
        <w:rPr>
          <w:lang w:eastAsia="zh-CN"/>
        </w:rPr>
        <w:t>QoE</w:t>
      </w:r>
      <w:proofErr w:type="spellEnd"/>
      <w:r w:rsidR="00F50955">
        <w:rPr>
          <w:lang w:eastAsia="zh-CN"/>
        </w:rPr>
        <w:t xml:space="preserve"> configuration mechanism is the baseline.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F0222" w14:paraId="6F67A462" w14:textId="77777777" w:rsidTr="00BF0222">
        <w:tc>
          <w:tcPr>
            <w:tcW w:w="9631" w:type="dxa"/>
          </w:tcPr>
          <w:p w14:paraId="761A3172" w14:textId="77777777" w:rsidR="00BF0222" w:rsidRPr="00BF0222" w:rsidRDefault="00BF0222" w:rsidP="00BF0222">
            <w:pPr>
              <w:rPr>
                <w:b/>
                <w:bCs/>
              </w:rPr>
            </w:pPr>
            <w:r w:rsidRPr="00BF0222">
              <w:rPr>
                <w:b/>
                <w:bCs/>
              </w:rPr>
              <w:t>RAN2:</w:t>
            </w:r>
          </w:p>
          <w:p w14:paraId="65E7C757" w14:textId="77777777" w:rsidR="00BF0222" w:rsidRPr="00EC405A" w:rsidRDefault="00BF0222" w:rsidP="00BF022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EC405A">
              <w:rPr>
                <w:lang w:val="en-US"/>
              </w:rPr>
              <w:t xml:space="preserve">The </w:t>
            </w:r>
            <w:proofErr w:type="spellStart"/>
            <w:r w:rsidRPr="00EC405A">
              <w:rPr>
                <w:lang w:val="en-US"/>
              </w:rPr>
              <w:t>gNB</w:t>
            </w:r>
            <w:proofErr w:type="spellEnd"/>
            <w:r w:rsidRPr="00EC405A">
              <w:rPr>
                <w:lang w:val="en-US"/>
              </w:rPr>
              <w:t xml:space="preserve"> can send the </w:t>
            </w:r>
            <w:proofErr w:type="spellStart"/>
            <w:r w:rsidRPr="00EC405A">
              <w:rPr>
                <w:lang w:val="en-US"/>
              </w:rPr>
              <w:t>QoE</w:t>
            </w:r>
            <w:proofErr w:type="spellEnd"/>
            <w:r w:rsidRPr="00EC405A">
              <w:rPr>
                <w:lang w:val="en-US"/>
              </w:rPr>
              <w:t xml:space="preserve"> configuration for MBS broadcast service to UE by RRC message in RRC_CONNECTED via dedicated </w:t>
            </w:r>
            <w:proofErr w:type="spellStart"/>
            <w:r w:rsidRPr="00EC405A">
              <w:rPr>
                <w:lang w:val="en-US"/>
              </w:rPr>
              <w:t>signalling</w:t>
            </w:r>
            <w:proofErr w:type="spellEnd"/>
            <w:r w:rsidRPr="00EC405A">
              <w:rPr>
                <w:lang w:val="en-US"/>
              </w:rPr>
              <w:t xml:space="preserve">. The UE stores the configuration for </w:t>
            </w:r>
            <w:proofErr w:type="spellStart"/>
            <w:r w:rsidRPr="00EC405A">
              <w:rPr>
                <w:lang w:val="en-US"/>
              </w:rPr>
              <w:t>QoE</w:t>
            </w:r>
            <w:proofErr w:type="spellEnd"/>
            <w:r w:rsidRPr="00EC405A">
              <w:rPr>
                <w:lang w:val="en-US"/>
              </w:rPr>
              <w:t xml:space="preserve"> and performs the application layer measurement for MBS broadcast service. </w:t>
            </w:r>
          </w:p>
          <w:p w14:paraId="07D74839" w14:textId="77777777" w:rsidR="00BF0222" w:rsidRPr="00EC405A" w:rsidRDefault="00BF0222" w:rsidP="00BF022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EC405A">
              <w:rPr>
                <w:lang w:val="en-US"/>
              </w:rPr>
              <w:t>FFS if configuration can be done in IDLE/INACTIVE states.</w:t>
            </w:r>
          </w:p>
          <w:p w14:paraId="68FA7098" w14:textId="77777777" w:rsidR="00BF0222" w:rsidRPr="00BF0222" w:rsidRDefault="00BF0222" w:rsidP="00BF0222">
            <w:pPr>
              <w:rPr>
                <w:b/>
                <w:bCs/>
              </w:rPr>
            </w:pPr>
            <w:r w:rsidRPr="00BF0222">
              <w:rPr>
                <w:b/>
                <w:bCs/>
              </w:rPr>
              <w:t>RAN3:</w:t>
            </w:r>
          </w:p>
          <w:p w14:paraId="6ABE78C4" w14:textId="77777777" w:rsidR="00BF0222" w:rsidRPr="00EC405A" w:rsidRDefault="00BF0222" w:rsidP="00BF022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EC405A">
              <w:rPr>
                <w:lang w:val="en-US"/>
              </w:rPr>
              <w:t xml:space="preserve">UE shall keep the </w:t>
            </w:r>
            <w:proofErr w:type="spellStart"/>
            <w:r w:rsidRPr="00EC405A">
              <w:rPr>
                <w:lang w:val="en-US"/>
              </w:rPr>
              <w:t>QoE</w:t>
            </w:r>
            <w:proofErr w:type="spellEnd"/>
            <w:r w:rsidRPr="00EC405A">
              <w:rPr>
                <w:lang w:val="en-US"/>
              </w:rPr>
              <w:t xml:space="preserve"> configuration for MBS broadcast service configured in RRC_CONNECTED even when UE switches to RRC_IDLE and RRC_INACTIVE.</w:t>
            </w:r>
          </w:p>
          <w:p w14:paraId="5682B507" w14:textId="2C96F09E" w:rsidR="00BF0222" w:rsidRPr="00EC405A" w:rsidRDefault="00BF0222" w:rsidP="00747792">
            <w:pPr>
              <w:pStyle w:val="ListParagraph"/>
              <w:numPr>
                <w:ilvl w:val="0"/>
                <w:numId w:val="13"/>
              </w:numPr>
              <w:rPr>
                <w:lang w:val="en-US"/>
              </w:rPr>
            </w:pPr>
            <w:r w:rsidRPr="00EC405A">
              <w:rPr>
                <w:lang w:val="en-US"/>
              </w:rPr>
              <w:lastRenderedPageBreak/>
              <w:t xml:space="preserve">If the UE receives the configuration in RRC connected state, a common </w:t>
            </w:r>
            <w:proofErr w:type="spellStart"/>
            <w:r w:rsidRPr="00EC405A">
              <w:rPr>
                <w:lang w:val="en-US"/>
              </w:rPr>
              <w:t>QoE</w:t>
            </w:r>
            <w:proofErr w:type="spellEnd"/>
            <w:r w:rsidRPr="00EC405A">
              <w:rPr>
                <w:lang w:val="en-US"/>
              </w:rPr>
              <w:t xml:space="preserve"> configuration mechanism is used to support </w:t>
            </w:r>
            <w:proofErr w:type="spellStart"/>
            <w:r w:rsidRPr="00EC405A">
              <w:rPr>
                <w:lang w:val="en-US"/>
              </w:rPr>
              <w:t>QoE</w:t>
            </w:r>
            <w:proofErr w:type="spellEnd"/>
            <w:r w:rsidRPr="00EC405A">
              <w:rPr>
                <w:lang w:val="en-US"/>
              </w:rPr>
              <w:t xml:space="preserve"> measurement configuration pertaining to MBS broadcast service for all RRC states, where the Rel-17 </w:t>
            </w:r>
            <w:proofErr w:type="spellStart"/>
            <w:r w:rsidRPr="00EC405A">
              <w:rPr>
                <w:lang w:val="en-US"/>
              </w:rPr>
              <w:t>QoE</w:t>
            </w:r>
            <w:proofErr w:type="spellEnd"/>
            <w:r w:rsidRPr="00EC405A">
              <w:rPr>
                <w:lang w:val="en-US"/>
              </w:rPr>
              <w:t xml:space="preserve"> configuration mechanism is adopted as baseline.</w:t>
            </w:r>
          </w:p>
        </w:tc>
      </w:tr>
    </w:tbl>
    <w:p w14:paraId="08799230" w14:textId="77777777" w:rsidR="00857984" w:rsidRPr="00857984" w:rsidRDefault="00857984" w:rsidP="00857984">
      <w:pPr>
        <w:rPr>
          <w:sz w:val="2"/>
          <w:szCs w:val="2"/>
          <w:lang w:eastAsia="zh-CN"/>
        </w:rPr>
      </w:pPr>
    </w:p>
    <w:p w14:paraId="749FDE40" w14:textId="71A791BB" w:rsidR="000F3FB5" w:rsidRDefault="00F50955" w:rsidP="009D3E7C">
      <w:pPr>
        <w:autoSpaceDE w:val="0"/>
        <w:autoSpaceDN w:val="0"/>
        <w:adjustRightInd w:val="0"/>
        <w:spacing w:after="120"/>
        <w:jc w:val="both"/>
        <w:rPr>
          <w:rStyle w:val="normaltextrun"/>
          <w:lang w:eastAsia="en-GB"/>
        </w:rPr>
      </w:pPr>
      <w:r>
        <w:rPr>
          <w:lang w:eastAsia="zh-CN"/>
        </w:rPr>
        <w:t xml:space="preserve">In Rel-17, </w:t>
      </w:r>
      <w:r w:rsidR="004C7952" w:rsidRPr="004C7952">
        <w:rPr>
          <w:lang w:eastAsia="zh-CN"/>
        </w:rPr>
        <w:t xml:space="preserve">each </w:t>
      </w:r>
      <w:proofErr w:type="spellStart"/>
      <w:r w:rsidR="004C7952" w:rsidRPr="004C7952">
        <w:rPr>
          <w:lang w:eastAsia="zh-CN"/>
        </w:rPr>
        <w:t>QoE</w:t>
      </w:r>
      <w:proofErr w:type="spellEnd"/>
      <w:r w:rsidR="004C7952" w:rsidRPr="004C7952">
        <w:rPr>
          <w:lang w:eastAsia="zh-CN"/>
        </w:rPr>
        <w:t xml:space="preserve"> configuration contains </w:t>
      </w:r>
      <w:r w:rsidR="000427EA">
        <w:rPr>
          <w:lang w:eastAsia="zh-CN"/>
        </w:rPr>
        <w:t xml:space="preserve">a list of </w:t>
      </w:r>
      <w:r w:rsidR="00046FC4">
        <w:rPr>
          <w:lang w:eastAsia="zh-CN"/>
        </w:rPr>
        <w:t>application layer measurement configurations</w:t>
      </w:r>
      <w:r w:rsidR="00C87270">
        <w:rPr>
          <w:lang w:eastAsia="zh-CN"/>
        </w:rPr>
        <w:t xml:space="preserve">, </w:t>
      </w:r>
      <w:r w:rsidR="00C87270" w:rsidRPr="004C7952">
        <w:rPr>
          <w:lang w:eastAsia="zh-CN"/>
        </w:rPr>
        <w:t xml:space="preserve">service type, </w:t>
      </w:r>
      <w:r w:rsidR="005060E6">
        <w:rPr>
          <w:lang w:eastAsia="zh-CN"/>
        </w:rPr>
        <w:t>as well as</w:t>
      </w:r>
      <w:r w:rsidR="004C7952">
        <w:rPr>
          <w:lang w:eastAsia="zh-CN"/>
        </w:rPr>
        <w:t xml:space="preserve"> </w:t>
      </w:r>
      <w:r w:rsidR="004C7952" w:rsidRPr="004C7952">
        <w:rPr>
          <w:lang w:eastAsia="zh-CN"/>
        </w:rPr>
        <w:t>RRC ID</w:t>
      </w:r>
      <w:r w:rsidR="004C7952">
        <w:rPr>
          <w:lang w:eastAsia="zh-CN"/>
        </w:rPr>
        <w:t xml:space="preserve"> </w:t>
      </w:r>
      <w:r w:rsidR="004C7952" w:rsidRPr="004C7952">
        <w:rPr>
          <w:lang w:eastAsia="zh-CN"/>
        </w:rPr>
        <w:t>(</w:t>
      </w:r>
      <w:r w:rsidR="0095436F">
        <w:rPr>
          <w:lang w:eastAsia="zh-CN"/>
        </w:rPr>
        <w:t xml:space="preserve">i.e., </w:t>
      </w:r>
      <w:proofErr w:type="spellStart"/>
      <w:r w:rsidR="004C7952" w:rsidRPr="00D226F6">
        <w:rPr>
          <w:i/>
          <w:iCs/>
          <w:lang w:eastAsia="zh-CN"/>
        </w:rPr>
        <w:t>measConfigAppLayerId</w:t>
      </w:r>
      <w:proofErr w:type="spellEnd"/>
      <w:r w:rsidR="004C7952" w:rsidRPr="004C7952">
        <w:rPr>
          <w:lang w:eastAsia="zh-CN"/>
        </w:rPr>
        <w:t>)</w:t>
      </w:r>
      <w:r w:rsidR="004C7952">
        <w:rPr>
          <w:lang w:eastAsia="zh-CN"/>
        </w:rPr>
        <w:t>.</w:t>
      </w:r>
      <w:r w:rsidR="005060E6">
        <w:rPr>
          <w:lang w:eastAsia="zh-CN"/>
        </w:rPr>
        <w:t xml:space="preserve"> </w:t>
      </w:r>
      <w:r>
        <w:rPr>
          <w:lang w:eastAsia="zh-CN"/>
        </w:rPr>
        <w:t>However,</w:t>
      </w:r>
      <w:r w:rsidR="004C7952">
        <w:rPr>
          <w:lang w:eastAsia="zh-CN"/>
        </w:rPr>
        <w:t xml:space="preserve"> i</w:t>
      </w:r>
      <w:r w:rsidR="00857984">
        <w:rPr>
          <w:lang w:eastAsia="zh-CN"/>
        </w:rPr>
        <w:t xml:space="preserve">t remains open whether the same dedicated </w:t>
      </w:r>
      <w:proofErr w:type="spellStart"/>
      <w:r w:rsidR="00857984">
        <w:rPr>
          <w:lang w:eastAsia="zh-CN"/>
        </w:rPr>
        <w:t>QoE</w:t>
      </w:r>
      <w:proofErr w:type="spellEnd"/>
      <w:r w:rsidR="00857984">
        <w:rPr>
          <w:lang w:eastAsia="zh-CN"/>
        </w:rPr>
        <w:t xml:space="preserve"> configuration</w:t>
      </w:r>
      <w:r w:rsidR="000F3FB5">
        <w:rPr>
          <w:lang w:eastAsia="zh-CN"/>
        </w:rPr>
        <w:t xml:space="preserve"> for UE in RRC Connected</w:t>
      </w:r>
      <w:r w:rsidR="00857984">
        <w:rPr>
          <w:lang w:eastAsia="zh-CN"/>
        </w:rPr>
        <w:t xml:space="preserve"> </w:t>
      </w:r>
      <w:r w:rsidR="000F3FB5">
        <w:rPr>
          <w:lang w:eastAsia="zh-CN"/>
        </w:rPr>
        <w:t xml:space="preserve">state </w:t>
      </w:r>
      <w:r w:rsidR="00857984">
        <w:rPr>
          <w:lang w:eastAsia="zh-CN"/>
        </w:rPr>
        <w:t xml:space="preserve">can be </w:t>
      </w:r>
      <w:r w:rsidR="000F3FB5">
        <w:rPr>
          <w:lang w:eastAsia="zh-CN"/>
        </w:rPr>
        <w:t>re</w:t>
      </w:r>
      <w:r w:rsidR="00857984">
        <w:rPr>
          <w:lang w:eastAsia="zh-CN"/>
        </w:rPr>
        <w:t xml:space="preserve">used </w:t>
      </w:r>
      <w:r w:rsidR="00DE0AB1">
        <w:rPr>
          <w:lang w:eastAsia="zh-CN"/>
        </w:rPr>
        <w:t>when</w:t>
      </w:r>
      <w:r w:rsidR="00857984">
        <w:rPr>
          <w:lang w:eastAsia="zh-CN"/>
        </w:rPr>
        <w:t xml:space="preserve"> the UE </w:t>
      </w:r>
      <w:r w:rsidR="00DE0AB1">
        <w:rPr>
          <w:lang w:eastAsia="zh-CN"/>
        </w:rPr>
        <w:t>switches to</w:t>
      </w:r>
      <w:r w:rsidR="00857984">
        <w:rPr>
          <w:lang w:eastAsia="zh-CN"/>
        </w:rPr>
        <w:t xml:space="preserve"> RRC</w:t>
      </w:r>
      <w:r w:rsidR="000F3FB5">
        <w:rPr>
          <w:lang w:eastAsia="zh-CN"/>
        </w:rPr>
        <w:t xml:space="preserve"> </w:t>
      </w:r>
      <w:r w:rsidR="000E62F4">
        <w:rPr>
          <w:lang w:eastAsia="zh-CN"/>
        </w:rPr>
        <w:t>i</w:t>
      </w:r>
      <w:r w:rsidR="00857984">
        <w:rPr>
          <w:lang w:eastAsia="zh-CN"/>
        </w:rPr>
        <w:t xml:space="preserve">nactive and RRC </w:t>
      </w:r>
      <w:r w:rsidR="000E62F4">
        <w:rPr>
          <w:lang w:eastAsia="zh-CN"/>
        </w:rPr>
        <w:t>i</w:t>
      </w:r>
      <w:r w:rsidR="00857984">
        <w:rPr>
          <w:lang w:eastAsia="zh-CN"/>
        </w:rPr>
        <w:t xml:space="preserve">dle. </w:t>
      </w:r>
      <w:r w:rsidR="000F3FB5">
        <w:rPr>
          <w:rStyle w:val="normaltextrun"/>
          <w:lang w:eastAsia="en-GB"/>
        </w:rPr>
        <w:t xml:space="preserve">Though </w:t>
      </w:r>
      <w:r w:rsidR="00857984">
        <w:rPr>
          <w:rStyle w:val="normaltextrun"/>
          <w:lang w:eastAsia="en-GB"/>
        </w:rPr>
        <w:t xml:space="preserve">the </w:t>
      </w:r>
      <w:proofErr w:type="spellStart"/>
      <w:r w:rsidR="00857984">
        <w:rPr>
          <w:rStyle w:val="normaltextrun"/>
          <w:lang w:eastAsia="en-GB"/>
        </w:rPr>
        <w:t>QoE</w:t>
      </w:r>
      <w:proofErr w:type="spellEnd"/>
      <w:r w:rsidR="00857984">
        <w:rPr>
          <w:rStyle w:val="normaltextrun"/>
          <w:lang w:eastAsia="en-GB"/>
        </w:rPr>
        <w:t xml:space="preserve"> configuration </w:t>
      </w:r>
      <w:r w:rsidR="000F3FB5">
        <w:rPr>
          <w:rStyle w:val="normaltextrun"/>
          <w:lang w:eastAsia="en-GB"/>
        </w:rPr>
        <w:t>container</w:t>
      </w:r>
      <w:r w:rsidR="00857984">
        <w:rPr>
          <w:rStyle w:val="normaltextrun"/>
          <w:lang w:eastAsia="en-GB"/>
        </w:rPr>
        <w:t xml:space="preserve"> received in RRC</w:t>
      </w:r>
      <w:r w:rsidR="000F3FB5">
        <w:rPr>
          <w:rStyle w:val="normaltextrun"/>
          <w:lang w:eastAsia="en-GB"/>
        </w:rPr>
        <w:t xml:space="preserve"> </w:t>
      </w:r>
      <w:r w:rsidR="00857984">
        <w:rPr>
          <w:rStyle w:val="normaltextrun"/>
          <w:lang w:eastAsia="en-GB"/>
        </w:rPr>
        <w:t xml:space="preserve">Connected could be maintained in all RRC states, it </w:t>
      </w:r>
      <w:r w:rsidR="00857984">
        <w:rPr>
          <w:rStyle w:val="normaltextrun"/>
          <w:rFonts w:hint="eastAsia"/>
          <w:lang w:eastAsia="zh-CN"/>
        </w:rPr>
        <w:t>i</w:t>
      </w:r>
      <w:r w:rsidR="00857984">
        <w:rPr>
          <w:rStyle w:val="normaltextrun"/>
          <w:lang w:eastAsia="en-GB"/>
        </w:rPr>
        <w:t xml:space="preserve">s worth noting that a unified and continued RRC configuration for all RRC states may be not suitable for all the scenarios, </w:t>
      </w:r>
      <w:r w:rsidR="00963780">
        <w:rPr>
          <w:rStyle w:val="normaltextrun"/>
          <w:lang w:eastAsia="en-GB"/>
        </w:rPr>
        <w:t>since</w:t>
      </w:r>
      <w:r w:rsidR="00857984">
        <w:rPr>
          <w:rStyle w:val="normaltextrun"/>
          <w:lang w:eastAsia="en-GB"/>
        </w:rPr>
        <w:t xml:space="preserve"> the </w:t>
      </w:r>
      <w:r w:rsidR="0089394A">
        <w:rPr>
          <w:rStyle w:val="normaltextrun"/>
          <w:lang w:eastAsia="en-GB"/>
        </w:rPr>
        <w:t xml:space="preserve">UE using </w:t>
      </w:r>
      <w:r w:rsidR="00857984" w:rsidRPr="008836D6">
        <w:rPr>
          <w:rStyle w:val="normaltextrun"/>
          <w:lang w:eastAsia="en-GB"/>
        </w:rPr>
        <w:t>MBS communication mode can change</w:t>
      </w:r>
      <w:r w:rsidR="0089394A">
        <w:rPr>
          <w:rStyle w:val="normaltextrun"/>
          <w:lang w:eastAsia="en-GB"/>
        </w:rPr>
        <w:t xml:space="preserve"> its RRC state</w:t>
      </w:r>
      <w:r w:rsidR="00857984" w:rsidRPr="008836D6">
        <w:rPr>
          <w:rStyle w:val="normaltextrun"/>
          <w:lang w:eastAsia="en-GB"/>
        </w:rPr>
        <w:t xml:space="preserve">. </w:t>
      </w:r>
    </w:p>
    <w:p w14:paraId="42DD6C85" w14:textId="65C1958B" w:rsidR="00F83703" w:rsidRDefault="000F3FB5" w:rsidP="000F3FB5">
      <w:pPr>
        <w:spacing w:before="120" w:after="120"/>
        <w:rPr>
          <w:rStyle w:val="normaltextrun"/>
          <w:lang w:eastAsia="en-GB"/>
        </w:rPr>
      </w:pPr>
      <w:r>
        <w:rPr>
          <w:rStyle w:val="normaltextrun"/>
          <w:lang w:eastAsia="en-GB"/>
        </w:rPr>
        <w:t xml:space="preserve">For example, </w:t>
      </w:r>
      <w:r w:rsidR="00FB4F9B">
        <w:rPr>
          <w:rStyle w:val="normaltextrun"/>
          <w:lang w:eastAsia="en-GB"/>
        </w:rPr>
        <w:t>when UE is transferred from RRC Connected to RRC idle/inactive</w:t>
      </w:r>
      <w:r w:rsidR="00972456">
        <w:rPr>
          <w:rStyle w:val="normaltextrun"/>
          <w:lang w:eastAsia="en-GB"/>
        </w:rPr>
        <w:t xml:space="preserve"> state</w:t>
      </w:r>
      <w:r w:rsidR="00FB4F9B">
        <w:rPr>
          <w:rStyle w:val="normaltextrun"/>
          <w:lang w:eastAsia="en-GB"/>
        </w:rPr>
        <w:t xml:space="preserve">, UE </w:t>
      </w:r>
      <w:r w:rsidR="000C20C6">
        <w:rPr>
          <w:rStyle w:val="normaltextrun"/>
          <w:lang w:eastAsia="en-GB"/>
        </w:rPr>
        <w:t xml:space="preserve">should know whether the </w:t>
      </w:r>
      <w:proofErr w:type="spellStart"/>
      <w:r w:rsidR="006D092E">
        <w:rPr>
          <w:rStyle w:val="normaltextrun"/>
          <w:lang w:eastAsia="en-GB"/>
        </w:rPr>
        <w:t>QoE</w:t>
      </w:r>
      <w:proofErr w:type="spellEnd"/>
      <w:r w:rsidR="006D092E">
        <w:rPr>
          <w:rStyle w:val="normaltextrun"/>
          <w:lang w:eastAsia="en-GB"/>
        </w:rPr>
        <w:t xml:space="preserve"> collection for MBS is to be continued</w:t>
      </w:r>
      <w:r w:rsidR="008C4BAE">
        <w:rPr>
          <w:rStyle w:val="normaltextrun"/>
          <w:lang w:eastAsia="en-GB"/>
        </w:rPr>
        <w:t xml:space="preserve">. Hence the </w:t>
      </w:r>
      <w:proofErr w:type="spellStart"/>
      <w:r w:rsidR="004E6664">
        <w:rPr>
          <w:rStyle w:val="normaltextrun"/>
          <w:lang w:eastAsia="en-GB"/>
        </w:rPr>
        <w:t>QoE</w:t>
      </w:r>
      <w:proofErr w:type="spellEnd"/>
      <w:r w:rsidR="004E6664">
        <w:rPr>
          <w:rStyle w:val="normaltextrun"/>
          <w:lang w:eastAsia="en-GB"/>
        </w:rPr>
        <w:t xml:space="preserve"> configuration data </w:t>
      </w:r>
      <w:r w:rsidR="008C4BAE">
        <w:rPr>
          <w:rStyle w:val="normaltextrun"/>
          <w:lang w:eastAsia="en-GB"/>
        </w:rPr>
        <w:t xml:space="preserve">should indicate </w:t>
      </w:r>
      <w:r w:rsidR="00725F64">
        <w:rPr>
          <w:rStyle w:val="normaltextrun"/>
          <w:lang w:eastAsia="en-GB"/>
        </w:rPr>
        <w:t xml:space="preserve">the expected behaviour to UE </w:t>
      </w:r>
      <w:r w:rsidR="004E6664">
        <w:rPr>
          <w:rStyle w:val="normaltextrun"/>
          <w:lang w:eastAsia="en-GB"/>
        </w:rPr>
        <w:t xml:space="preserve">how </w:t>
      </w:r>
      <w:proofErr w:type="spellStart"/>
      <w:r w:rsidR="004E6664">
        <w:rPr>
          <w:rStyle w:val="normaltextrun"/>
          <w:lang w:eastAsia="en-GB"/>
        </w:rPr>
        <w:t>QoE</w:t>
      </w:r>
      <w:proofErr w:type="spellEnd"/>
      <w:r w:rsidR="004E6664">
        <w:rPr>
          <w:rStyle w:val="normaltextrun"/>
          <w:lang w:eastAsia="en-GB"/>
        </w:rPr>
        <w:t xml:space="preserve"> and QMC are treated after RRC state change to RRC idle/inactive</w:t>
      </w:r>
      <w:r w:rsidR="00F81303">
        <w:rPr>
          <w:rStyle w:val="normaltextrun"/>
          <w:lang w:eastAsia="en-GB"/>
        </w:rPr>
        <w:t>.</w:t>
      </w:r>
      <w:r w:rsidR="0067047D">
        <w:rPr>
          <w:rStyle w:val="normaltextrun"/>
          <w:lang w:eastAsia="en-GB"/>
        </w:rPr>
        <w:t xml:space="preserve"> Furthermore, </w:t>
      </w:r>
      <w:r w:rsidR="007B127B">
        <w:rPr>
          <w:rStyle w:val="normaltextrun"/>
          <w:lang w:eastAsia="en-GB"/>
        </w:rPr>
        <w:t xml:space="preserve">if there </w:t>
      </w:r>
      <w:r w:rsidR="00F22669">
        <w:rPr>
          <w:rStyle w:val="normaltextrun"/>
          <w:lang w:eastAsia="en-GB"/>
        </w:rPr>
        <w:t>are</w:t>
      </w:r>
      <w:r w:rsidR="007B127B">
        <w:rPr>
          <w:rStyle w:val="normaltextrun"/>
          <w:lang w:eastAsia="en-GB"/>
        </w:rPr>
        <w:t xml:space="preserve"> multiple </w:t>
      </w:r>
      <w:r w:rsidR="00C4278B">
        <w:rPr>
          <w:rStyle w:val="normaltextrun"/>
          <w:lang w:eastAsia="en-GB"/>
        </w:rPr>
        <w:t xml:space="preserve">measurement </w:t>
      </w:r>
      <w:r w:rsidR="00F22669">
        <w:rPr>
          <w:rStyle w:val="normaltextrun"/>
          <w:lang w:eastAsia="en-GB"/>
        </w:rPr>
        <w:t>c</w:t>
      </w:r>
      <w:r w:rsidR="007B127B">
        <w:rPr>
          <w:rStyle w:val="normaltextrun"/>
          <w:lang w:eastAsia="en-GB"/>
        </w:rPr>
        <w:t>onfigurations for MBS service</w:t>
      </w:r>
      <w:r w:rsidR="00F106B2">
        <w:rPr>
          <w:rStyle w:val="normaltextrun"/>
          <w:lang w:eastAsia="en-GB"/>
        </w:rPr>
        <w:t xml:space="preserve"> configured for UE in RRC Connected </w:t>
      </w:r>
      <w:r w:rsidR="00972456">
        <w:rPr>
          <w:rStyle w:val="normaltextrun"/>
          <w:lang w:eastAsia="en-GB"/>
        </w:rPr>
        <w:t>state</w:t>
      </w:r>
      <w:r w:rsidR="007B127B">
        <w:rPr>
          <w:rStyle w:val="normaltextrun"/>
          <w:lang w:eastAsia="en-GB"/>
        </w:rPr>
        <w:t xml:space="preserve">, </w:t>
      </w:r>
      <w:r w:rsidR="00542895">
        <w:rPr>
          <w:rStyle w:val="normaltextrun"/>
          <w:lang w:eastAsia="en-GB"/>
        </w:rPr>
        <w:t xml:space="preserve">UE also needs to know </w:t>
      </w:r>
      <w:r w:rsidR="00CC45D9">
        <w:rPr>
          <w:rStyle w:val="normaltextrun"/>
          <w:lang w:eastAsia="en-GB"/>
        </w:rPr>
        <w:t>from network</w:t>
      </w:r>
      <w:r w:rsidR="007B127B">
        <w:rPr>
          <w:rStyle w:val="normaltextrun"/>
          <w:lang w:eastAsia="en-GB"/>
        </w:rPr>
        <w:t xml:space="preserve"> the validity of </w:t>
      </w:r>
      <w:r w:rsidR="000E2179">
        <w:rPr>
          <w:rStyle w:val="normaltextrun"/>
          <w:lang w:eastAsia="en-GB"/>
        </w:rPr>
        <w:t>the</w:t>
      </w:r>
      <w:r w:rsidR="00E36D98">
        <w:rPr>
          <w:rStyle w:val="normaltextrun"/>
          <w:lang w:eastAsia="en-GB"/>
        </w:rPr>
        <w:t xml:space="preserve">se </w:t>
      </w:r>
      <w:proofErr w:type="spellStart"/>
      <w:r w:rsidR="00E36D98">
        <w:rPr>
          <w:rStyle w:val="normaltextrun"/>
          <w:lang w:eastAsia="en-GB"/>
        </w:rPr>
        <w:t>QoE</w:t>
      </w:r>
      <w:proofErr w:type="spellEnd"/>
      <w:r w:rsidR="000E2179">
        <w:rPr>
          <w:rStyle w:val="normaltextrun"/>
          <w:lang w:eastAsia="en-GB"/>
        </w:rPr>
        <w:t xml:space="preserve"> configuration</w:t>
      </w:r>
      <w:r w:rsidR="00E36D98">
        <w:rPr>
          <w:rStyle w:val="normaltextrun"/>
          <w:lang w:eastAsia="en-GB"/>
        </w:rPr>
        <w:t>s</w:t>
      </w:r>
      <w:r w:rsidR="000E2179">
        <w:rPr>
          <w:rStyle w:val="normaltextrun"/>
          <w:lang w:eastAsia="en-GB"/>
        </w:rPr>
        <w:t>.</w:t>
      </w:r>
    </w:p>
    <w:p w14:paraId="4FB2B2F8" w14:textId="55DD9C57" w:rsidR="004E6664" w:rsidRPr="00847069" w:rsidRDefault="00C73A9F" w:rsidP="000F3FB5">
      <w:pPr>
        <w:spacing w:before="120" w:after="120"/>
        <w:rPr>
          <w:rStyle w:val="normaltextrun"/>
          <w:b/>
          <w:bCs/>
          <w:lang w:eastAsia="en-GB"/>
        </w:rPr>
      </w:pPr>
      <w:r w:rsidRPr="00847069">
        <w:rPr>
          <w:rStyle w:val="normaltextrun"/>
          <w:b/>
          <w:bCs/>
          <w:lang w:eastAsia="en-GB"/>
        </w:rPr>
        <w:t xml:space="preserve">Observation 1: </w:t>
      </w:r>
      <w:proofErr w:type="spellStart"/>
      <w:r w:rsidRPr="00847069">
        <w:rPr>
          <w:rStyle w:val="normaltextrun"/>
          <w:b/>
          <w:bCs/>
          <w:lang w:eastAsia="en-GB"/>
        </w:rPr>
        <w:t>QoE</w:t>
      </w:r>
      <w:proofErr w:type="spellEnd"/>
      <w:r w:rsidRPr="00847069">
        <w:rPr>
          <w:rStyle w:val="normaltextrun"/>
          <w:b/>
          <w:bCs/>
          <w:lang w:eastAsia="en-GB"/>
        </w:rPr>
        <w:t xml:space="preserve"> configuration parameter being sent during RRC_CONNECTED state might need to </w:t>
      </w:r>
      <w:r w:rsidR="0089394A" w:rsidRPr="00847069">
        <w:rPr>
          <w:rStyle w:val="normaltextrun"/>
          <w:b/>
          <w:bCs/>
          <w:lang w:eastAsia="en-GB"/>
        </w:rPr>
        <w:t>contain additional information how</w:t>
      </w:r>
      <w:r w:rsidRPr="00847069">
        <w:rPr>
          <w:rStyle w:val="normaltextrun"/>
          <w:b/>
          <w:bCs/>
          <w:lang w:eastAsia="en-GB"/>
        </w:rPr>
        <w:t xml:space="preserve"> to steer the </w:t>
      </w:r>
      <w:proofErr w:type="spellStart"/>
      <w:r w:rsidRPr="00847069">
        <w:rPr>
          <w:rStyle w:val="normaltextrun"/>
          <w:b/>
          <w:bCs/>
          <w:lang w:eastAsia="en-GB"/>
        </w:rPr>
        <w:t>QoE</w:t>
      </w:r>
      <w:proofErr w:type="spellEnd"/>
      <w:r w:rsidRPr="00847069">
        <w:rPr>
          <w:rStyle w:val="normaltextrun"/>
          <w:b/>
          <w:bCs/>
          <w:lang w:eastAsia="en-GB"/>
        </w:rPr>
        <w:t xml:space="preserve"> </w:t>
      </w:r>
      <w:r w:rsidR="008D224F" w:rsidRPr="00847069">
        <w:rPr>
          <w:rStyle w:val="normaltextrun"/>
          <w:b/>
          <w:bCs/>
          <w:lang w:eastAsia="en-GB"/>
        </w:rPr>
        <w:t>measurement</w:t>
      </w:r>
      <w:r w:rsidRPr="00847069">
        <w:rPr>
          <w:rStyle w:val="normaltextrun"/>
          <w:b/>
          <w:bCs/>
          <w:lang w:eastAsia="en-GB"/>
        </w:rPr>
        <w:t xml:space="preserve"> behaviour of the UE in RRC_IDLE or RRC_INACTIVE.</w:t>
      </w:r>
    </w:p>
    <w:p w14:paraId="74A1BCF7" w14:textId="4F2F110C" w:rsidR="00763F6D" w:rsidRDefault="0089394A" w:rsidP="004F710E">
      <w:pPr>
        <w:spacing w:before="120" w:after="120"/>
        <w:rPr>
          <w:rStyle w:val="normaltextrun"/>
          <w:lang w:eastAsia="en-GB"/>
        </w:rPr>
      </w:pPr>
      <w:r>
        <w:rPr>
          <w:rStyle w:val="normaltextrun"/>
          <w:lang w:eastAsia="en-GB"/>
        </w:rPr>
        <w:t xml:space="preserve">There might several options regarding the </w:t>
      </w:r>
      <w:proofErr w:type="spellStart"/>
      <w:r>
        <w:rPr>
          <w:rStyle w:val="normaltextrun"/>
          <w:lang w:eastAsia="en-GB"/>
        </w:rPr>
        <w:t>QoE</w:t>
      </w:r>
      <w:proofErr w:type="spellEnd"/>
      <w:r>
        <w:rPr>
          <w:rStyle w:val="normaltextrun"/>
          <w:lang w:eastAsia="en-GB"/>
        </w:rPr>
        <w:t>/QM</w:t>
      </w:r>
      <w:r w:rsidR="009C4452">
        <w:rPr>
          <w:rStyle w:val="normaltextrun"/>
          <w:lang w:eastAsia="en-GB"/>
        </w:rPr>
        <w:t>C</w:t>
      </w:r>
      <w:r>
        <w:rPr>
          <w:rStyle w:val="normaltextrun"/>
          <w:lang w:eastAsia="en-GB"/>
        </w:rPr>
        <w:t xml:space="preserve"> treatment </w:t>
      </w:r>
      <w:r w:rsidR="00023C05">
        <w:rPr>
          <w:rStyle w:val="normaltextrun"/>
          <w:lang w:eastAsia="en-GB"/>
        </w:rPr>
        <w:t xml:space="preserve">after changing the RRC state. The simplest approach would be to stop </w:t>
      </w:r>
      <w:r w:rsidR="002C0BA6">
        <w:rPr>
          <w:rStyle w:val="normaltextrun"/>
          <w:lang w:eastAsia="en-GB"/>
        </w:rPr>
        <w:t xml:space="preserve">the </w:t>
      </w:r>
      <w:proofErr w:type="spellStart"/>
      <w:r w:rsidR="002C0BA6">
        <w:rPr>
          <w:rStyle w:val="normaltextrun"/>
          <w:lang w:eastAsia="en-GB"/>
        </w:rPr>
        <w:t>QoE</w:t>
      </w:r>
      <w:proofErr w:type="spellEnd"/>
      <w:r w:rsidR="002C0BA6">
        <w:rPr>
          <w:rStyle w:val="normaltextrun"/>
          <w:lang w:eastAsia="en-GB"/>
        </w:rPr>
        <w:t xml:space="preserve"> measurements with RRC state change. </w:t>
      </w:r>
      <w:r w:rsidR="000C665E">
        <w:rPr>
          <w:rStyle w:val="normaltextrun"/>
          <w:lang w:eastAsia="en-GB"/>
        </w:rPr>
        <w:t>However</w:t>
      </w:r>
      <w:r w:rsidR="00C8670D">
        <w:rPr>
          <w:rStyle w:val="normaltextrun"/>
          <w:lang w:eastAsia="en-GB"/>
        </w:rPr>
        <w:t>, network</w:t>
      </w:r>
      <w:r w:rsidR="000C665E">
        <w:rPr>
          <w:rStyle w:val="normaltextrun"/>
          <w:lang w:eastAsia="en-GB"/>
        </w:rPr>
        <w:t xml:space="preserve"> may</w:t>
      </w:r>
      <w:r w:rsidR="00C8670D">
        <w:rPr>
          <w:rStyle w:val="normaltextrun"/>
          <w:lang w:eastAsia="en-GB"/>
        </w:rPr>
        <w:t xml:space="preserve"> </w:t>
      </w:r>
      <w:r w:rsidR="000C665E">
        <w:rPr>
          <w:rStyle w:val="normaltextrun"/>
          <w:lang w:eastAsia="en-GB"/>
        </w:rPr>
        <w:t xml:space="preserve">also </w:t>
      </w:r>
      <w:r w:rsidR="00C8670D">
        <w:rPr>
          <w:rStyle w:val="normaltextrun"/>
          <w:lang w:eastAsia="en-GB"/>
        </w:rPr>
        <w:t xml:space="preserve">hope UE to continue </w:t>
      </w:r>
      <w:proofErr w:type="spellStart"/>
      <w:r w:rsidR="00C8670D">
        <w:rPr>
          <w:rStyle w:val="normaltextrun"/>
          <w:lang w:eastAsia="en-GB"/>
        </w:rPr>
        <w:t>QoE</w:t>
      </w:r>
      <w:proofErr w:type="spellEnd"/>
      <w:r w:rsidR="00C8670D">
        <w:rPr>
          <w:rStyle w:val="normaltextrun"/>
          <w:lang w:eastAsia="en-GB"/>
        </w:rPr>
        <w:t xml:space="preserve"> measurement </w:t>
      </w:r>
      <w:r w:rsidR="00F965F7">
        <w:rPr>
          <w:rStyle w:val="normaltextrun"/>
          <w:lang w:eastAsia="en-GB"/>
        </w:rPr>
        <w:t xml:space="preserve">in </w:t>
      </w:r>
      <w:r w:rsidR="0060064D">
        <w:rPr>
          <w:rStyle w:val="normaltextrun"/>
          <w:lang w:eastAsia="en-GB"/>
        </w:rPr>
        <w:t>i</w:t>
      </w:r>
      <w:r w:rsidR="00F965F7">
        <w:rPr>
          <w:rStyle w:val="normaltextrun"/>
          <w:lang w:eastAsia="en-GB"/>
        </w:rPr>
        <w:t>dle/</w:t>
      </w:r>
      <w:r w:rsidR="0060064D">
        <w:rPr>
          <w:rStyle w:val="normaltextrun"/>
          <w:lang w:eastAsia="en-GB"/>
        </w:rPr>
        <w:t>i</w:t>
      </w:r>
      <w:r w:rsidR="00F965F7">
        <w:rPr>
          <w:rStyle w:val="normaltextrun"/>
          <w:lang w:eastAsia="en-GB"/>
        </w:rPr>
        <w:t>nactive</w:t>
      </w:r>
      <w:r w:rsidR="002C0BA6">
        <w:rPr>
          <w:rStyle w:val="normaltextrun"/>
          <w:lang w:eastAsia="en-GB"/>
        </w:rPr>
        <w:t xml:space="preserve">. Therefore, </w:t>
      </w:r>
      <w:r w:rsidR="00AF0101">
        <w:rPr>
          <w:rStyle w:val="normaltextrun"/>
          <w:lang w:eastAsia="en-GB"/>
        </w:rPr>
        <w:t xml:space="preserve">at least the </w:t>
      </w:r>
      <w:r w:rsidR="004F710E">
        <w:rPr>
          <w:rStyle w:val="normaltextrun"/>
          <w:lang w:eastAsia="en-GB"/>
        </w:rPr>
        <w:t xml:space="preserve">indication about </w:t>
      </w:r>
      <w:r w:rsidR="00C61C10" w:rsidRPr="001A619D">
        <w:rPr>
          <w:rStyle w:val="normaltextrun"/>
          <w:lang w:val="en-US"/>
        </w:rPr>
        <w:t>whether QMC is to be continued</w:t>
      </w:r>
      <w:r w:rsidR="004F710E" w:rsidRPr="004F710E">
        <w:rPr>
          <w:rStyle w:val="normaltextrun"/>
          <w:lang w:val="en-US"/>
        </w:rPr>
        <w:t xml:space="preserve"> </w:t>
      </w:r>
      <w:r w:rsidR="004F710E" w:rsidRPr="001A619D">
        <w:rPr>
          <w:rStyle w:val="normaltextrun"/>
          <w:lang w:val="en-US"/>
        </w:rPr>
        <w:t>when UE state changes to RRC_IDLE or RRC_INACTIVE</w:t>
      </w:r>
      <w:r w:rsidR="004F710E">
        <w:rPr>
          <w:rStyle w:val="normaltextrun"/>
          <w:lang w:val="en-US"/>
        </w:rPr>
        <w:t xml:space="preserve"> </w:t>
      </w:r>
      <w:r w:rsidR="000A48BA">
        <w:rPr>
          <w:rStyle w:val="normaltextrun"/>
          <w:lang w:eastAsia="en-GB"/>
        </w:rPr>
        <w:t>should be considered</w:t>
      </w:r>
      <w:r w:rsidR="004F710E">
        <w:rPr>
          <w:rStyle w:val="normaltextrun"/>
          <w:lang w:eastAsia="en-GB"/>
        </w:rPr>
        <w:t>.</w:t>
      </w:r>
      <w:r w:rsidR="000A48BA">
        <w:rPr>
          <w:rStyle w:val="normaltextrun"/>
          <w:lang w:eastAsia="en-GB"/>
        </w:rPr>
        <w:t xml:space="preserve"> </w:t>
      </w:r>
    </w:p>
    <w:p w14:paraId="7BA91944" w14:textId="2AB1F652" w:rsidR="002F1036" w:rsidRPr="002F1036" w:rsidRDefault="002F1036" w:rsidP="002F1036">
      <w:pPr>
        <w:rPr>
          <w:rStyle w:val="normaltextrun"/>
          <w:b/>
          <w:bCs/>
        </w:rPr>
      </w:pPr>
      <w:r w:rsidRPr="002F1036">
        <w:rPr>
          <w:rStyle w:val="normaltextrun"/>
          <w:b/>
          <w:bCs/>
        </w:rPr>
        <w:t xml:space="preserve">Proposal </w:t>
      </w:r>
      <w:r w:rsidR="00F076AE">
        <w:rPr>
          <w:rStyle w:val="normaltextrun"/>
          <w:b/>
          <w:bCs/>
        </w:rPr>
        <w:t>1</w:t>
      </w:r>
      <w:r w:rsidRPr="002F1036">
        <w:rPr>
          <w:rStyle w:val="normaltextrun"/>
          <w:b/>
          <w:bCs/>
        </w:rPr>
        <w:t xml:space="preserve">: </w:t>
      </w:r>
      <w:r>
        <w:rPr>
          <w:rStyle w:val="normaltextrun"/>
          <w:b/>
          <w:bCs/>
        </w:rPr>
        <w:t xml:space="preserve">RAN2 to discuss </w:t>
      </w:r>
      <w:r w:rsidR="00642186">
        <w:rPr>
          <w:rStyle w:val="normaltextrun"/>
          <w:b/>
          <w:bCs/>
        </w:rPr>
        <w:t xml:space="preserve">additional indication to </w:t>
      </w:r>
      <w:r w:rsidR="00F736AF">
        <w:rPr>
          <w:rStyle w:val="normaltextrun"/>
          <w:b/>
          <w:bCs/>
        </w:rPr>
        <w:t xml:space="preserve">UE </w:t>
      </w:r>
      <w:r w:rsidR="00F076AE">
        <w:rPr>
          <w:rStyle w:val="normaltextrun"/>
          <w:b/>
          <w:bCs/>
        </w:rPr>
        <w:t xml:space="preserve">to </w:t>
      </w:r>
      <w:r w:rsidR="004C6FAF">
        <w:rPr>
          <w:rStyle w:val="normaltextrun"/>
          <w:b/>
          <w:bCs/>
        </w:rPr>
        <w:t>continue</w:t>
      </w:r>
      <w:r w:rsidR="00F076AE">
        <w:rPr>
          <w:rStyle w:val="normaltextrun"/>
          <w:b/>
          <w:bCs/>
        </w:rPr>
        <w:t xml:space="preserve"> </w:t>
      </w:r>
      <w:r w:rsidR="005060E6">
        <w:rPr>
          <w:rStyle w:val="normaltextrun"/>
          <w:b/>
          <w:bCs/>
        </w:rPr>
        <w:t xml:space="preserve">MBS </w:t>
      </w:r>
      <w:r w:rsidR="00F076AE">
        <w:rPr>
          <w:rStyle w:val="normaltextrun"/>
          <w:b/>
          <w:bCs/>
        </w:rPr>
        <w:t xml:space="preserve">related </w:t>
      </w:r>
      <w:proofErr w:type="spellStart"/>
      <w:r w:rsidR="005060E6">
        <w:rPr>
          <w:rStyle w:val="normaltextrun"/>
          <w:b/>
          <w:bCs/>
        </w:rPr>
        <w:t>QoE</w:t>
      </w:r>
      <w:proofErr w:type="spellEnd"/>
      <w:r w:rsidR="005060E6">
        <w:rPr>
          <w:rStyle w:val="normaltextrun"/>
          <w:b/>
          <w:bCs/>
        </w:rPr>
        <w:t xml:space="preserve"> measurements </w:t>
      </w:r>
      <w:r w:rsidR="00F736AF">
        <w:rPr>
          <w:rStyle w:val="normaltextrun"/>
          <w:b/>
          <w:bCs/>
        </w:rPr>
        <w:t xml:space="preserve">work </w:t>
      </w:r>
      <w:r w:rsidR="0089249A">
        <w:rPr>
          <w:rStyle w:val="normaltextrun"/>
          <w:b/>
          <w:bCs/>
        </w:rPr>
        <w:t>or</w:t>
      </w:r>
      <w:r w:rsidR="004C6FAF">
        <w:rPr>
          <w:rStyle w:val="normaltextrun"/>
          <w:b/>
          <w:bCs/>
        </w:rPr>
        <w:t xml:space="preserve"> not</w:t>
      </w:r>
      <w:r w:rsidR="0089249A">
        <w:rPr>
          <w:rStyle w:val="normaltextrun"/>
          <w:b/>
          <w:bCs/>
        </w:rPr>
        <w:t xml:space="preserve"> </w:t>
      </w:r>
      <w:r w:rsidR="00A02771">
        <w:rPr>
          <w:rStyle w:val="normaltextrun"/>
          <w:b/>
          <w:bCs/>
        </w:rPr>
        <w:t>for UE</w:t>
      </w:r>
      <w:r w:rsidR="0089249A">
        <w:rPr>
          <w:rStyle w:val="normaltextrun"/>
          <w:b/>
          <w:bCs/>
        </w:rPr>
        <w:t>s being</w:t>
      </w:r>
      <w:r w:rsidR="00A02771">
        <w:rPr>
          <w:rStyle w:val="normaltextrun"/>
          <w:b/>
          <w:bCs/>
        </w:rPr>
        <w:t xml:space="preserve"> in RRC </w:t>
      </w:r>
      <w:r w:rsidR="00951E67">
        <w:rPr>
          <w:rStyle w:val="normaltextrun"/>
          <w:b/>
          <w:bCs/>
        </w:rPr>
        <w:t>i</w:t>
      </w:r>
      <w:r w:rsidR="00A02771">
        <w:rPr>
          <w:rStyle w:val="normaltextrun"/>
          <w:b/>
          <w:bCs/>
        </w:rPr>
        <w:t>dle and RRC inactive state</w:t>
      </w:r>
      <w:r w:rsidRPr="002F1036">
        <w:rPr>
          <w:rStyle w:val="normaltextrun"/>
          <w:b/>
          <w:bCs/>
        </w:rPr>
        <w:t>.</w:t>
      </w:r>
    </w:p>
    <w:p w14:paraId="47C4BBB7" w14:textId="77777777" w:rsidR="00857984" w:rsidRDefault="00857984" w:rsidP="001B15F8"/>
    <w:p w14:paraId="19C6BB46" w14:textId="23A922C1" w:rsidR="00D66276" w:rsidRPr="006E13D1" w:rsidRDefault="00D66276" w:rsidP="00D66276">
      <w:pPr>
        <w:pStyle w:val="Heading2"/>
      </w:pPr>
      <w:r>
        <w:t>2.</w:t>
      </w:r>
      <w:r w:rsidR="00DD0257">
        <w:t>2</w:t>
      </w:r>
      <w:r>
        <w:tab/>
        <w:t xml:space="preserve">UE selection for </w:t>
      </w:r>
      <w:proofErr w:type="spellStart"/>
      <w:r>
        <w:t>QoE</w:t>
      </w:r>
      <w:proofErr w:type="spellEnd"/>
      <w:r>
        <w:t xml:space="preserve"> collection</w:t>
      </w:r>
    </w:p>
    <w:p w14:paraId="6E47C5D7" w14:textId="22614336" w:rsidR="000B0ACA" w:rsidRDefault="000B0ACA" w:rsidP="000B0ACA">
      <w:pPr>
        <w:rPr>
          <w:lang w:eastAsia="zh-CN"/>
        </w:rPr>
      </w:pPr>
      <w:r>
        <w:rPr>
          <w:lang w:eastAsia="zh-CN"/>
        </w:rPr>
        <w:t xml:space="preserve">Given the MBS broadcast service characteristics it can be </w:t>
      </w:r>
      <w:r w:rsidRPr="00B01D3B">
        <w:t xml:space="preserve">provided simultaneously to all UEs in a geographical area (i.e., all UEs in the </w:t>
      </w:r>
      <w:r w:rsidRPr="00B01D3B">
        <w:rPr>
          <w:rFonts w:eastAsiaTheme="minorEastAsia"/>
          <w:lang w:eastAsia="zh-CN"/>
        </w:rPr>
        <w:t>b</w:t>
      </w:r>
      <w:r w:rsidRPr="00B01D3B">
        <w:t>roadcast service area</w:t>
      </w:r>
      <w:r w:rsidRPr="00B01D3B" w:rsidDel="000564A7">
        <w:t xml:space="preserve"> </w:t>
      </w:r>
      <w:r w:rsidRPr="00B01D3B">
        <w:t xml:space="preserve">are authorized to receive the data). </w:t>
      </w:r>
      <w:r>
        <w:t xml:space="preserve">To ensure controlled data collection through all RRC states of the UEs, RAN2#119 identified </w:t>
      </w:r>
      <w:r w:rsidR="006E2509">
        <w:t xml:space="preserve">an FFS </w:t>
      </w:r>
      <w:r>
        <w:t xml:space="preserve">to discuss the way how the </w:t>
      </w:r>
      <w:proofErr w:type="spellStart"/>
      <w:r>
        <w:t>gNB</w:t>
      </w:r>
      <w:proofErr w:type="spellEnd"/>
      <w:r>
        <w:t xml:space="preserve"> selects the MBS users:</w:t>
      </w:r>
      <w:r w:rsidRPr="002972B5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B0ACA" w14:paraId="28A269FE" w14:textId="77777777" w:rsidTr="000B0ACA">
        <w:tc>
          <w:tcPr>
            <w:tcW w:w="9631" w:type="dxa"/>
          </w:tcPr>
          <w:p w14:paraId="05ABBDF1" w14:textId="51CCE482" w:rsidR="000B0ACA" w:rsidRDefault="000B0ACA" w:rsidP="000B0ACA">
            <w:pPr>
              <w:rPr>
                <w:rFonts w:ascii="Segoe UI" w:hAnsi="Segoe UI" w:cs="Segoe UI"/>
                <w:color w:val="515151"/>
                <w:sz w:val="21"/>
                <w:szCs w:val="21"/>
                <w:shd w:val="clear" w:color="auto" w:fill="FFFFFF"/>
              </w:rPr>
            </w:pPr>
            <w:r w:rsidRPr="000B0ACA">
              <w:rPr>
                <w:rStyle w:val="normaltextrun"/>
                <w:b/>
                <w:bCs/>
              </w:rPr>
              <w:t xml:space="preserve">FFS how does </w:t>
            </w:r>
            <w:proofErr w:type="spellStart"/>
            <w:r w:rsidRPr="000B0ACA">
              <w:rPr>
                <w:rStyle w:val="normaltextrun"/>
                <w:b/>
                <w:bCs/>
              </w:rPr>
              <w:t>gNB</w:t>
            </w:r>
            <w:proofErr w:type="spellEnd"/>
            <w:r w:rsidRPr="000B0ACA">
              <w:rPr>
                <w:rStyle w:val="normaltextrun"/>
                <w:b/>
                <w:bCs/>
              </w:rPr>
              <w:t xml:space="preserve"> determine which UEs can be configured with MBS </w:t>
            </w:r>
            <w:proofErr w:type="spellStart"/>
            <w:r w:rsidRPr="000B0ACA">
              <w:rPr>
                <w:rStyle w:val="normaltextrun"/>
                <w:b/>
                <w:bCs/>
              </w:rPr>
              <w:t>QoE</w:t>
            </w:r>
            <w:proofErr w:type="spellEnd"/>
            <w:r w:rsidRPr="000B0ACA">
              <w:rPr>
                <w:rStyle w:val="normaltextrun"/>
                <w:b/>
                <w:bCs/>
              </w:rPr>
              <w:t xml:space="preserve"> measurements</w:t>
            </w:r>
          </w:p>
        </w:tc>
      </w:tr>
    </w:tbl>
    <w:p w14:paraId="52F059E6" w14:textId="77777777" w:rsidR="00EE6F78" w:rsidRPr="00EE6F78" w:rsidRDefault="00EE6F78" w:rsidP="000B0ACA">
      <w:pPr>
        <w:rPr>
          <w:sz w:val="2"/>
          <w:szCs w:val="2"/>
          <w:lang w:eastAsia="zh-CN"/>
        </w:rPr>
      </w:pPr>
    </w:p>
    <w:p w14:paraId="36D3DD62" w14:textId="77777777" w:rsidR="00762EE2" w:rsidRDefault="000B0ACA" w:rsidP="00762EE2">
      <w:pPr>
        <w:jc w:val="both"/>
      </w:pPr>
      <w:r w:rsidRPr="00C8032E">
        <w:rPr>
          <w:lang w:eastAsia="zh-CN"/>
        </w:rPr>
        <w:t xml:space="preserve">In contrary to Rel-17, Rel-18 </w:t>
      </w:r>
      <w:proofErr w:type="spellStart"/>
      <w:r w:rsidRPr="00C8032E">
        <w:rPr>
          <w:lang w:eastAsia="zh-CN"/>
        </w:rPr>
        <w:t>QoE</w:t>
      </w:r>
      <w:proofErr w:type="spellEnd"/>
      <w:r w:rsidRPr="00C8032E">
        <w:rPr>
          <w:lang w:eastAsia="zh-CN"/>
        </w:rPr>
        <w:t xml:space="preserve"> for MBS broadcast service might result in a massive reporting and long sessions.</w:t>
      </w:r>
      <w:r w:rsidR="00EE6F78">
        <w:rPr>
          <w:lang w:eastAsia="zh-CN"/>
        </w:rPr>
        <w:t xml:space="preserve"> To save the </w:t>
      </w:r>
      <w:proofErr w:type="spellStart"/>
      <w:r w:rsidR="00EE6F78">
        <w:rPr>
          <w:lang w:eastAsia="zh-CN"/>
        </w:rPr>
        <w:t>Uu</w:t>
      </w:r>
      <w:proofErr w:type="spellEnd"/>
      <w:r w:rsidR="00EE6F78">
        <w:rPr>
          <w:lang w:eastAsia="zh-CN"/>
        </w:rPr>
        <w:t xml:space="preserve"> interface signalling overhead, t</w:t>
      </w:r>
      <w:r w:rsidR="00EE6F78" w:rsidRPr="00EE6F78">
        <w:rPr>
          <w:lang w:eastAsia="zh-CN"/>
        </w:rPr>
        <w:t>here is no need to configure all the UEs in an area</w:t>
      </w:r>
      <w:r w:rsidR="00EE6F78">
        <w:rPr>
          <w:lang w:eastAsia="zh-CN"/>
        </w:rPr>
        <w:t xml:space="preserve"> to collect </w:t>
      </w:r>
      <w:proofErr w:type="spellStart"/>
      <w:r w:rsidR="00EE6F78">
        <w:rPr>
          <w:lang w:eastAsia="zh-CN"/>
        </w:rPr>
        <w:t>QoE</w:t>
      </w:r>
      <w:proofErr w:type="spellEnd"/>
      <w:r w:rsidR="00EE6F78">
        <w:rPr>
          <w:lang w:eastAsia="zh-CN"/>
        </w:rPr>
        <w:t xml:space="preserve"> measurements</w:t>
      </w:r>
      <w:r w:rsidR="00EE6F78" w:rsidRPr="00EE6F78">
        <w:rPr>
          <w:lang w:eastAsia="zh-CN"/>
        </w:rPr>
        <w:t>.</w:t>
      </w:r>
      <w:r w:rsidR="00EE6F78">
        <w:rPr>
          <w:lang w:eastAsia="zh-CN"/>
        </w:rPr>
        <w:t xml:space="preserve"> </w:t>
      </w:r>
      <w:r w:rsidR="00EE6F78" w:rsidRPr="00EE6F78">
        <w:rPr>
          <w:lang w:eastAsia="zh-CN"/>
        </w:rPr>
        <w:t>In fact, from network point of view, it is sufficient to configure only a limited number of UEs in a</w:t>
      </w:r>
      <w:r w:rsidR="00EE6F78">
        <w:rPr>
          <w:lang w:eastAsia="zh-CN"/>
        </w:rPr>
        <w:t xml:space="preserve">n </w:t>
      </w:r>
      <w:r w:rsidR="00EE6F78" w:rsidRPr="00EE6F78">
        <w:rPr>
          <w:lang w:eastAsia="zh-CN"/>
        </w:rPr>
        <w:t xml:space="preserve">area for </w:t>
      </w:r>
      <w:proofErr w:type="spellStart"/>
      <w:r w:rsidR="00EE6F78" w:rsidRPr="00EE6F78">
        <w:rPr>
          <w:lang w:eastAsia="zh-CN"/>
        </w:rPr>
        <w:t>QoE</w:t>
      </w:r>
      <w:proofErr w:type="spellEnd"/>
      <w:r w:rsidR="00EE6F78" w:rsidRPr="00EE6F78">
        <w:rPr>
          <w:lang w:eastAsia="zh-CN"/>
        </w:rPr>
        <w:t xml:space="preserve"> collection to benchmark the </w:t>
      </w:r>
      <w:proofErr w:type="spellStart"/>
      <w:r w:rsidR="00EE6F78" w:rsidRPr="00EE6F78">
        <w:rPr>
          <w:lang w:eastAsia="zh-CN"/>
        </w:rPr>
        <w:t>QoE</w:t>
      </w:r>
      <w:proofErr w:type="spellEnd"/>
      <w:r w:rsidR="00EE6F78" w:rsidRPr="00EE6F78">
        <w:rPr>
          <w:lang w:eastAsia="zh-CN"/>
        </w:rPr>
        <w:t xml:space="preserve"> of the MBS service. </w:t>
      </w:r>
      <w:r w:rsidR="002B3191">
        <w:rPr>
          <w:lang w:eastAsia="zh-CN"/>
        </w:rPr>
        <w:t>In other words, t</w:t>
      </w:r>
      <w:r w:rsidRPr="00C8032E">
        <w:rPr>
          <w:lang w:eastAsia="zh-CN"/>
        </w:rPr>
        <w:t>o ensure the constrains with buffering data</w:t>
      </w:r>
      <w:r>
        <w:rPr>
          <w:lang w:eastAsia="zh-CN"/>
        </w:rPr>
        <w:t xml:space="preserve"> and</w:t>
      </w:r>
      <w:r w:rsidRPr="00C8032E">
        <w:rPr>
          <w:lang w:eastAsia="zh-CN"/>
        </w:rPr>
        <w:t xml:space="preserve"> generating higher load</w:t>
      </w:r>
      <w:r w:rsidR="002B3191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should support the option to choose UEs in</w:t>
      </w:r>
      <w:r>
        <w:t xml:space="preserve"> a selective manner. </w:t>
      </w:r>
    </w:p>
    <w:p w14:paraId="2E1D2ED1" w14:textId="0BF86CA4" w:rsidR="0051435B" w:rsidRDefault="00762EE2" w:rsidP="0051435B">
      <w:pPr>
        <w:jc w:val="both"/>
      </w:pPr>
      <w:r>
        <w:t xml:space="preserve">The </w:t>
      </w:r>
      <w:proofErr w:type="spellStart"/>
      <w:r w:rsidR="0051435B">
        <w:t>g</w:t>
      </w:r>
      <w:r>
        <w:t>NB</w:t>
      </w:r>
      <w:proofErr w:type="spellEnd"/>
      <w:r>
        <w:t xml:space="preserve"> may </w:t>
      </w:r>
      <w:r w:rsidR="002E3617">
        <w:t xml:space="preserve">select UEs based on the requirements </w:t>
      </w:r>
      <w:r w:rsidR="007C5BF1">
        <w:t xml:space="preserve">on how to benchmark MBS </w:t>
      </w:r>
      <w:r w:rsidR="00855E5D">
        <w:t xml:space="preserve">service quality. </w:t>
      </w:r>
      <w:r w:rsidR="0051435B">
        <w:t>For example</w:t>
      </w:r>
      <w:r w:rsidR="009704AF">
        <w:t xml:space="preserve">, </w:t>
      </w:r>
      <w:r w:rsidR="0051435B">
        <w:t xml:space="preserve">network may select the UE in a randomized way in which the </w:t>
      </w:r>
      <w:proofErr w:type="spellStart"/>
      <w:r w:rsidR="0051435B">
        <w:t>QoE</w:t>
      </w:r>
      <w:proofErr w:type="spellEnd"/>
      <w:r w:rsidR="0051435B">
        <w:t xml:space="preserve"> reports from the selected UE</w:t>
      </w:r>
      <w:r w:rsidR="00EF2DEF">
        <w:t>s</w:t>
      </w:r>
      <w:r w:rsidR="0051435B">
        <w:t xml:space="preserve"> can represent the overall MBS service quality of a dedicated area. Another way is </w:t>
      </w:r>
      <w:r w:rsidR="00EF2DEF">
        <w:t>that</w:t>
      </w:r>
      <w:r w:rsidR="0051435B">
        <w:t xml:space="preserve"> network may select UE who </w:t>
      </w:r>
      <w:r w:rsidR="0051435B" w:rsidRPr="00C8032E">
        <w:rPr>
          <w:lang w:eastAsia="zh-CN"/>
        </w:rPr>
        <w:t>have potential to have poor MBS service experience</w:t>
      </w:r>
      <w:r w:rsidR="0051435B">
        <w:rPr>
          <w:lang w:eastAsia="zh-CN"/>
        </w:rPr>
        <w:t xml:space="preserve">. </w:t>
      </w:r>
      <w:r w:rsidR="006C3FBD">
        <w:rPr>
          <w:lang w:eastAsia="zh-CN"/>
        </w:rPr>
        <w:t xml:space="preserve">It is </w:t>
      </w:r>
      <w:proofErr w:type="spellStart"/>
      <w:r w:rsidR="006C3FBD">
        <w:rPr>
          <w:lang w:eastAsia="zh-CN"/>
        </w:rPr>
        <w:t>gNB’s</w:t>
      </w:r>
      <w:proofErr w:type="spellEnd"/>
      <w:r w:rsidR="006C3FBD">
        <w:rPr>
          <w:lang w:eastAsia="zh-CN"/>
        </w:rPr>
        <w:t xml:space="preserve"> strategy to decide which UE</w:t>
      </w:r>
      <w:r w:rsidR="00EF2DEF">
        <w:rPr>
          <w:lang w:eastAsia="zh-CN"/>
        </w:rPr>
        <w:t>s</w:t>
      </w:r>
      <w:r w:rsidR="006C3FBD">
        <w:rPr>
          <w:lang w:eastAsia="zh-CN"/>
        </w:rPr>
        <w:t xml:space="preserve"> should be selected to configure the </w:t>
      </w:r>
      <w:proofErr w:type="spellStart"/>
      <w:r w:rsidR="006C3FBD">
        <w:rPr>
          <w:lang w:eastAsia="zh-CN"/>
        </w:rPr>
        <w:t>QoE</w:t>
      </w:r>
      <w:proofErr w:type="spellEnd"/>
      <w:r w:rsidR="006C3FBD">
        <w:rPr>
          <w:lang w:eastAsia="zh-CN"/>
        </w:rPr>
        <w:t xml:space="preserve"> </w:t>
      </w:r>
      <w:r w:rsidR="009E2EF5">
        <w:rPr>
          <w:lang w:eastAsia="zh-CN"/>
        </w:rPr>
        <w:t>measurements.</w:t>
      </w:r>
    </w:p>
    <w:p w14:paraId="57944D9E" w14:textId="40075E7E" w:rsidR="000B0ACA" w:rsidRPr="00A06712" w:rsidRDefault="000B0ACA" w:rsidP="000B0ACA">
      <w:pPr>
        <w:spacing w:before="120" w:after="120"/>
        <w:rPr>
          <w:b/>
          <w:bCs/>
        </w:rPr>
      </w:pPr>
      <w:r w:rsidRPr="4042F2B4">
        <w:rPr>
          <w:b/>
          <w:bCs/>
        </w:rPr>
        <w:t xml:space="preserve">Proposal </w:t>
      </w:r>
      <w:r w:rsidR="00C74EB4">
        <w:rPr>
          <w:b/>
          <w:bCs/>
        </w:rPr>
        <w:t>2</w:t>
      </w:r>
      <w:r w:rsidRPr="4042F2B4">
        <w:rPr>
          <w:b/>
          <w:bCs/>
        </w:rPr>
        <w:t xml:space="preserve">: The </w:t>
      </w:r>
      <w:proofErr w:type="spellStart"/>
      <w:r w:rsidRPr="4042F2B4">
        <w:rPr>
          <w:b/>
          <w:bCs/>
        </w:rPr>
        <w:t>gNB</w:t>
      </w:r>
      <w:proofErr w:type="spellEnd"/>
      <w:r w:rsidRPr="4042F2B4">
        <w:rPr>
          <w:b/>
          <w:bCs/>
        </w:rPr>
        <w:t xml:space="preserve"> can </w:t>
      </w:r>
      <w:r w:rsidR="00EA6BB9">
        <w:rPr>
          <w:b/>
          <w:bCs/>
        </w:rPr>
        <w:t xml:space="preserve">select </w:t>
      </w:r>
      <w:r w:rsidRPr="4042F2B4">
        <w:rPr>
          <w:b/>
          <w:bCs/>
        </w:rPr>
        <w:t xml:space="preserve">MBS UEs </w:t>
      </w:r>
      <w:r w:rsidR="00654E5D">
        <w:rPr>
          <w:b/>
          <w:bCs/>
        </w:rPr>
        <w:t xml:space="preserve">for </w:t>
      </w:r>
      <w:proofErr w:type="spellStart"/>
      <w:r w:rsidR="00654E5D">
        <w:rPr>
          <w:b/>
          <w:bCs/>
        </w:rPr>
        <w:t>QoE</w:t>
      </w:r>
      <w:proofErr w:type="spellEnd"/>
      <w:r w:rsidR="00654E5D">
        <w:rPr>
          <w:b/>
          <w:bCs/>
        </w:rPr>
        <w:t xml:space="preserve"> </w:t>
      </w:r>
      <w:r w:rsidR="00C62AF5">
        <w:rPr>
          <w:b/>
          <w:bCs/>
        </w:rPr>
        <w:t>measurement either</w:t>
      </w:r>
      <w:r w:rsidR="00AC4C5A">
        <w:rPr>
          <w:b/>
          <w:bCs/>
        </w:rPr>
        <w:t xml:space="preserve"> in</w:t>
      </w:r>
      <w:r w:rsidR="00962C9E">
        <w:rPr>
          <w:b/>
          <w:bCs/>
        </w:rPr>
        <w:t xml:space="preserve"> a </w:t>
      </w:r>
      <w:r w:rsidR="00AC4C5A">
        <w:rPr>
          <w:b/>
          <w:bCs/>
        </w:rPr>
        <w:t>randomized way</w:t>
      </w:r>
      <w:r w:rsidR="00C62AF5">
        <w:rPr>
          <w:b/>
          <w:bCs/>
        </w:rPr>
        <w:t xml:space="preserve"> or only select UEs </w:t>
      </w:r>
      <w:r w:rsidRPr="4042F2B4">
        <w:rPr>
          <w:b/>
          <w:bCs/>
        </w:rPr>
        <w:t xml:space="preserve">that </w:t>
      </w:r>
      <w:r w:rsidRPr="4042F2B4">
        <w:rPr>
          <w:b/>
          <w:bCs/>
          <w:lang w:eastAsia="zh-CN"/>
        </w:rPr>
        <w:t>experience poor MBS service experience</w:t>
      </w:r>
      <w:r w:rsidRPr="4042F2B4">
        <w:rPr>
          <w:b/>
          <w:bCs/>
        </w:rPr>
        <w:t>.</w:t>
      </w:r>
    </w:p>
    <w:p w14:paraId="40F23628" w14:textId="77777777" w:rsidR="00D66276" w:rsidRDefault="00D66276" w:rsidP="00D66276"/>
    <w:p w14:paraId="6327A5E6" w14:textId="2FA5F175" w:rsidR="009339CB" w:rsidRPr="006E13D1" w:rsidRDefault="009339CB" w:rsidP="009339CB">
      <w:pPr>
        <w:pStyle w:val="Heading2"/>
      </w:pPr>
      <w:r>
        <w:t>2</w:t>
      </w:r>
      <w:r w:rsidRPr="006E13D1">
        <w:t>.</w:t>
      </w:r>
      <w:r w:rsidR="00DD0257">
        <w:t>3</w:t>
      </w:r>
      <w:r w:rsidRPr="006E13D1">
        <w:tab/>
      </w:r>
      <w:proofErr w:type="spellStart"/>
      <w:r w:rsidR="003A1E2B">
        <w:t>QoE</w:t>
      </w:r>
      <w:proofErr w:type="spellEnd"/>
      <w:r w:rsidR="003A1E2B">
        <w:t xml:space="preserve"> data buffer</w:t>
      </w:r>
      <w:r w:rsidR="00653A10">
        <w:t xml:space="preserve"> </w:t>
      </w:r>
      <w:r w:rsidR="00820D35">
        <w:t>for UE in RRC idle/inactive</w:t>
      </w:r>
    </w:p>
    <w:p w14:paraId="6D58E4FC" w14:textId="6A35947A" w:rsidR="00D72283" w:rsidRDefault="00D74BBD" w:rsidP="00C53FFD">
      <w:pPr>
        <w:spacing w:before="120" w:after="120"/>
        <w:jc w:val="both"/>
        <w:rPr>
          <w:lang w:eastAsia="zh-CN"/>
        </w:rPr>
      </w:pPr>
      <w:r w:rsidRPr="002972B5">
        <w:rPr>
          <w:lang w:eastAsia="zh-CN"/>
        </w:rPr>
        <w:t xml:space="preserve">In Rel-17, </w:t>
      </w:r>
      <w:r w:rsidR="009D49F1">
        <w:rPr>
          <w:lang w:eastAsia="zh-CN"/>
        </w:rPr>
        <w:t>UE may</w:t>
      </w:r>
      <w:r w:rsidRPr="002972B5">
        <w:rPr>
          <w:lang w:eastAsia="zh-CN"/>
        </w:rPr>
        <w:t xml:space="preserve"> buffer</w:t>
      </w:r>
      <w:r w:rsidR="009D49F1">
        <w:rPr>
          <w:lang w:eastAsia="zh-CN"/>
        </w:rPr>
        <w:t xml:space="preserve"> </w:t>
      </w:r>
      <w:proofErr w:type="spellStart"/>
      <w:r w:rsidRPr="002972B5">
        <w:rPr>
          <w:lang w:eastAsia="zh-CN"/>
        </w:rPr>
        <w:t>QoE</w:t>
      </w:r>
      <w:proofErr w:type="spellEnd"/>
      <w:r w:rsidRPr="002972B5">
        <w:rPr>
          <w:lang w:eastAsia="zh-CN"/>
        </w:rPr>
        <w:t xml:space="preserve"> data </w:t>
      </w:r>
      <w:r w:rsidR="009D49F1">
        <w:rPr>
          <w:lang w:eastAsia="zh-CN"/>
        </w:rPr>
        <w:t>in</w:t>
      </w:r>
      <w:r w:rsidRPr="002972B5">
        <w:rPr>
          <w:lang w:eastAsia="zh-CN"/>
        </w:rPr>
        <w:t xml:space="preserve"> RRC</w:t>
      </w:r>
      <w:r>
        <w:rPr>
          <w:lang w:eastAsia="zh-CN"/>
        </w:rPr>
        <w:t xml:space="preserve"> </w:t>
      </w:r>
      <w:r w:rsidR="00440543">
        <w:rPr>
          <w:lang w:eastAsia="zh-CN"/>
        </w:rPr>
        <w:t>i</w:t>
      </w:r>
      <w:r w:rsidRPr="002972B5">
        <w:rPr>
          <w:lang w:eastAsia="zh-CN"/>
        </w:rPr>
        <w:t>nactive</w:t>
      </w:r>
      <w:r>
        <w:rPr>
          <w:lang w:eastAsia="zh-CN"/>
        </w:rPr>
        <w:t xml:space="preserve"> or RRC </w:t>
      </w:r>
      <w:r w:rsidR="00440543">
        <w:rPr>
          <w:lang w:eastAsia="zh-CN"/>
        </w:rPr>
        <w:t>c</w:t>
      </w:r>
      <w:r>
        <w:rPr>
          <w:lang w:eastAsia="zh-CN"/>
        </w:rPr>
        <w:t>onnected (upon Pause command</w:t>
      </w:r>
      <w:r w:rsidR="00440543">
        <w:rPr>
          <w:lang w:eastAsia="zh-CN"/>
        </w:rPr>
        <w:t xml:space="preserve"> received</w:t>
      </w:r>
      <w:r>
        <w:rPr>
          <w:lang w:eastAsia="zh-CN"/>
        </w:rPr>
        <w:t>)</w:t>
      </w:r>
      <w:r w:rsidRPr="002972B5">
        <w:rPr>
          <w:lang w:eastAsia="zh-CN"/>
        </w:rPr>
        <w:t xml:space="preserve">. Following the Rel-17 </w:t>
      </w:r>
      <w:r w:rsidR="00C53FFD">
        <w:rPr>
          <w:lang w:eastAsia="zh-CN"/>
        </w:rPr>
        <w:t>design</w:t>
      </w:r>
      <w:r w:rsidRPr="002972B5">
        <w:rPr>
          <w:lang w:eastAsia="zh-CN"/>
        </w:rPr>
        <w:t xml:space="preserve">, any QMC data received from Application Layer may be directly mapped into the </w:t>
      </w:r>
      <w:proofErr w:type="spellStart"/>
      <w:r w:rsidRPr="00D47281">
        <w:rPr>
          <w:i/>
          <w:iCs/>
          <w:lang w:eastAsia="zh-CN"/>
        </w:rPr>
        <w:t>measReportAppLayerContainer</w:t>
      </w:r>
      <w:proofErr w:type="spellEnd"/>
      <w:r w:rsidRPr="002972B5">
        <w:rPr>
          <w:lang w:eastAsia="zh-CN"/>
        </w:rPr>
        <w:t xml:space="preserve"> on RRC layer for measurement reporting to the network side, after the UE returns to RRC</w:t>
      </w:r>
      <w:r>
        <w:rPr>
          <w:lang w:eastAsia="zh-CN"/>
        </w:rPr>
        <w:t xml:space="preserve"> </w:t>
      </w:r>
      <w:r w:rsidRPr="002972B5">
        <w:rPr>
          <w:lang w:eastAsia="zh-CN"/>
        </w:rPr>
        <w:t>Connected</w:t>
      </w:r>
      <w:r>
        <w:rPr>
          <w:lang w:eastAsia="zh-CN"/>
        </w:rPr>
        <w:t xml:space="preserve"> or after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Pause is resumed</w:t>
      </w:r>
      <w:r w:rsidRPr="002972B5">
        <w:rPr>
          <w:lang w:eastAsia="zh-CN"/>
        </w:rPr>
        <w:t>. </w:t>
      </w:r>
      <w:r>
        <w:rPr>
          <w:lang w:eastAsia="zh-CN"/>
        </w:rPr>
        <w:t xml:space="preserve">Certain loses of data were allowed (e.g., the UE could discard data 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 got removed from AS Inactive context). </w:t>
      </w:r>
    </w:p>
    <w:p w14:paraId="464B412C" w14:textId="04BF9204" w:rsidR="00820D35" w:rsidRDefault="00D74BBD" w:rsidP="00D74BBD">
      <w:pPr>
        <w:spacing w:before="120" w:after="120"/>
        <w:rPr>
          <w:lang w:eastAsia="zh-CN"/>
        </w:rPr>
      </w:pPr>
      <w:r>
        <w:rPr>
          <w:lang w:eastAsia="zh-CN"/>
        </w:rPr>
        <w:lastRenderedPageBreak/>
        <w:t xml:space="preserve">In Rel-18, as it is expected the UE needs to continue </w:t>
      </w:r>
      <w:proofErr w:type="spellStart"/>
      <w:r w:rsidR="00D821E9">
        <w:rPr>
          <w:lang w:eastAsia="zh-CN"/>
        </w:rPr>
        <w:t>QoE</w:t>
      </w:r>
      <w:proofErr w:type="spellEnd"/>
      <w:r w:rsidR="00D821E9">
        <w:rPr>
          <w:lang w:eastAsia="zh-CN"/>
        </w:rPr>
        <w:t xml:space="preserve"> data collection when UE is in RRC idle or inactive</w:t>
      </w:r>
      <w:r>
        <w:rPr>
          <w:lang w:eastAsia="zh-CN"/>
        </w:rPr>
        <w:t xml:space="preserve">, thus the situation also changes </w:t>
      </w:r>
      <w:r w:rsidR="006E34FE">
        <w:rPr>
          <w:lang w:eastAsia="zh-CN"/>
        </w:rPr>
        <w:t>for</w:t>
      </w:r>
      <w:r>
        <w:rPr>
          <w:lang w:eastAsia="zh-CN"/>
        </w:rPr>
        <w:t xml:space="preserve"> the buffered data. </w:t>
      </w:r>
      <w:r w:rsidR="00D72283">
        <w:rPr>
          <w:lang w:eastAsia="zh-CN"/>
        </w:rPr>
        <w:t xml:space="preserve">According to </w:t>
      </w:r>
      <w:r w:rsidR="007A08FA">
        <w:rPr>
          <w:lang w:eastAsia="zh-CN"/>
        </w:rPr>
        <w:t xml:space="preserve">the </w:t>
      </w:r>
      <w:r w:rsidR="00D72283">
        <w:rPr>
          <w:lang w:eastAsia="zh-CN"/>
        </w:rPr>
        <w:t>agreements in RAN2</w:t>
      </w:r>
      <w:r w:rsidR="0067137C">
        <w:rPr>
          <w:lang w:eastAsia="zh-CN"/>
        </w:rPr>
        <w:t>#</w:t>
      </w:r>
      <w:r w:rsidR="00D72283">
        <w:rPr>
          <w:lang w:eastAsia="zh-CN"/>
        </w:rPr>
        <w:t xml:space="preserve">120 meeting, </w:t>
      </w:r>
      <w:r w:rsidR="00D72283" w:rsidRPr="00D72283">
        <w:rPr>
          <w:lang w:eastAsia="zh-CN"/>
        </w:rPr>
        <w:t xml:space="preserve">as a baseline, UE does not trigger RRC connection setup or resume just for the sake of reporting </w:t>
      </w:r>
      <w:proofErr w:type="spellStart"/>
      <w:r w:rsidR="00D72283" w:rsidRPr="00D72283">
        <w:rPr>
          <w:lang w:eastAsia="zh-CN"/>
        </w:rPr>
        <w:t>QoE</w:t>
      </w:r>
      <w:proofErr w:type="spellEnd"/>
      <w:r w:rsidR="00D72283" w:rsidRPr="00D72283">
        <w:rPr>
          <w:lang w:eastAsia="zh-CN"/>
        </w:rPr>
        <w:t xml:space="preserve"> measurement results</w:t>
      </w:r>
      <w:r w:rsidR="004702F3">
        <w:rPr>
          <w:lang w:eastAsia="zh-CN"/>
        </w:rPr>
        <w:t xml:space="preserve">. </w:t>
      </w:r>
      <w:r w:rsidR="004702F3" w:rsidRPr="004702F3">
        <w:rPr>
          <w:lang w:eastAsia="zh-CN"/>
        </w:rPr>
        <w:t xml:space="preserve">This means </w:t>
      </w:r>
      <w:r w:rsidR="004702F3">
        <w:rPr>
          <w:lang w:eastAsia="zh-CN"/>
        </w:rPr>
        <w:t xml:space="preserve">UE should store the </w:t>
      </w:r>
      <w:proofErr w:type="spellStart"/>
      <w:r w:rsidR="004702F3">
        <w:rPr>
          <w:lang w:eastAsia="zh-CN"/>
        </w:rPr>
        <w:t>QoE</w:t>
      </w:r>
      <w:proofErr w:type="spellEnd"/>
      <w:r w:rsidR="004702F3">
        <w:rPr>
          <w:lang w:eastAsia="zh-CN"/>
        </w:rPr>
        <w:t xml:space="preserve"> data</w:t>
      </w:r>
      <w:r w:rsidR="004702F3" w:rsidRPr="004702F3">
        <w:rPr>
          <w:lang w:eastAsia="zh-CN"/>
        </w:rPr>
        <w:t xml:space="preserve"> </w:t>
      </w:r>
      <w:r w:rsidR="004702F3">
        <w:rPr>
          <w:lang w:eastAsia="zh-CN"/>
        </w:rPr>
        <w:t>when it</w:t>
      </w:r>
      <w:r w:rsidR="004702F3" w:rsidRPr="004702F3">
        <w:rPr>
          <w:lang w:eastAsia="zh-CN"/>
        </w:rPr>
        <w:t xml:space="preserve"> is in RRC </w:t>
      </w:r>
      <w:r w:rsidR="004702F3">
        <w:rPr>
          <w:lang w:eastAsia="zh-CN"/>
        </w:rPr>
        <w:t>idle</w:t>
      </w:r>
      <w:r w:rsidR="004702F3" w:rsidRPr="004702F3">
        <w:rPr>
          <w:lang w:eastAsia="zh-CN"/>
        </w:rPr>
        <w:t xml:space="preserve"> or in RRC </w:t>
      </w:r>
      <w:r w:rsidR="004702F3">
        <w:rPr>
          <w:lang w:eastAsia="zh-CN"/>
        </w:rPr>
        <w:t>Inactive</w:t>
      </w:r>
      <w:r w:rsidR="004702F3" w:rsidRPr="004702F3">
        <w:rPr>
          <w:lang w:eastAsia="zh-CN"/>
        </w:rPr>
        <w:t xml:space="preserve"> </w:t>
      </w:r>
      <w:r w:rsidR="004702F3">
        <w:rPr>
          <w:lang w:eastAsia="zh-CN"/>
        </w:rPr>
        <w:t>before</w:t>
      </w:r>
      <w:r w:rsidR="004702F3" w:rsidRPr="004702F3">
        <w:rPr>
          <w:lang w:eastAsia="zh-CN"/>
        </w:rPr>
        <w:t xml:space="preserve"> the UE establishes a connection with the network for another reason.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0D35" w14:paraId="6061CBF1" w14:textId="77777777" w:rsidTr="00820D35">
        <w:tc>
          <w:tcPr>
            <w:tcW w:w="9631" w:type="dxa"/>
          </w:tcPr>
          <w:p w14:paraId="58F23ED8" w14:textId="4B605F25" w:rsidR="00820D35" w:rsidRPr="00820D35" w:rsidRDefault="00820D35" w:rsidP="00820D35">
            <w:pPr>
              <w:rPr>
                <w:b/>
                <w:bCs/>
                <w:lang w:eastAsia="en-GB"/>
              </w:rPr>
            </w:pPr>
            <w:r w:rsidRPr="00820D35">
              <w:rPr>
                <w:rStyle w:val="normaltextrun"/>
                <w:b/>
                <w:bCs/>
              </w:rPr>
              <w:t xml:space="preserve">1: UE can be configured to do </w:t>
            </w:r>
            <w:proofErr w:type="spellStart"/>
            <w:r w:rsidRPr="00820D35">
              <w:rPr>
                <w:rStyle w:val="normaltextrun"/>
                <w:b/>
                <w:bCs/>
              </w:rPr>
              <w:t>QoE</w:t>
            </w:r>
            <w:proofErr w:type="spellEnd"/>
            <w:r w:rsidRPr="00820D35">
              <w:rPr>
                <w:rStyle w:val="normaltextrun"/>
                <w:b/>
                <w:bCs/>
              </w:rPr>
              <w:t xml:space="preserve"> measurements for MBS broadcast in all RRC states. As a baseline, UE does not tigger RRC Resume – RRC Setup just for the sake of reporting </w:t>
            </w:r>
            <w:proofErr w:type="spellStart"/>
            <w:r w:rsidRPr="00820D35">
              <w:rPr>
                <w:rStyle w:val="normaltextrun"/>
                <w:b/>
                <w:bCs/>
              </w:rPr>
              <w:t>QoE</w:t>
            </w:r>
            <w:proofErr w:type="spellEnd"/>
            <w:r w:rsidRPr="00820D35">
              <w:rPr>
                <w:rStyle w:val="normaltextrun"/>
                <w:b/>
                <w:bCs/>
              </w:rPr>
              <w:t>. FFS whether there are cases where we deviate from this baseline.</w:t>
            </w:r>
          </w:p>
        </w:tc>
      </w:tr>
    </w:tbl>
    <w:p w14:paraId="6272BFCB" w14:textId="50B7E4E4" w:rsidR="00D74BBD" w:rsidRDefault="00820D35" w:rsidP="00D74BBD">
      <w:pPr>
        <w:spacing w:before="120" w:after="120"/>
        <w:rPr>
          <w:lang w:eastAsia="zh-CN"/>
        </w:rPr>
      </w:pPr>
      <w:r w:rsidRPr="004702F3">
        <w:rPr>
          <w:lang w:eastAsia="zh-CN"/>
        </w:rPr>
        <w:t xml:space="preserve">Therefore, the UE needs to buffer the </w:t>
      </w:r>
      <w:proofErr w:type="spellStart"/>
      <w:r w:rsidRPr="004702F3">
        <w:rPr>
          <w:lang w:eastAsia="zh-CN"/>
        </w:rPr>
        <w:t>QoE</w:t>
      </w:r>
      <w:proofErr w:type="spellEnd"/>
      <w:r w:rsidRPr="004702F3">
        <w:rPr>
          <w:lang w:eastAsia="zh-CN"/>
        </w:rPr>
        <w:t xml:space="preserve"> </w:t>
      </w:r>
      <w:r>
        <w:rPr>
          <w:lang w:eastAsia="zh-CN"/>
        </w:rPr>
        <w:t>data</w:t>
      </w:r>
      <w:r w:rsidRPr="004702F3">
        <w:rPr>
          <w:lang w:eastAsia="zh-CN"/>
        </w:rPr>
        <w:t xml:space="preserve"> for as long as it stays in RRC </w:t>
      </w:r>
      <w:r>
        <w:rPr>
          <w:lang w:eastAsia="zh-CN"/>
        </w:rPr>
        <w:t>idle or inactive which means</w:t>
      </w:r>
      <w:r w:rsidR="00D74BBD">
        <w:rPr>
          <w:lang w:eastAsia="zh-CN"/>
        </w:rPr>
        <w:t xml:space="preserve"> the stored data will impact the UE memory more seriously. </w:t>
      </w:r>
    </w:p>
    <w:p w14:paraId="5F5BFF36" w14:textId="2E1116A8" w:rsidR="00D47281" w:rsidRPr="00863E57" w:rsidRDefault="00D74BBD" w:rsidP="00D47281">
      <w:pPr>
        <w:spacing w:before="120" w:after="120"/>
      </w:pPr>
      <w:r>
        <w:rPr>
          <w:lang w:eastAsia="zh-CN"/>
        </w:rPr>
        <w:t>For</w:t>
      </w:r>
      <w:r>
        <w:t xml:space="preserve"> the MBS transmission observability, e.g., to compare reception of the service in </w:t>
      </w:r>
      <w:r w:rsidR="007937D4">
        <w:t>i</w:t>
      </w:r>
      <w:r>
        <w:t>dle/</w:t>
      </w:r>
      <w:r w:rsidR="007937D4">
        <w:t>i</w:t>
      </w:r>
      <w:r>
        <w:t xml:space="preserve">nactive UEs, we believe Rel-18 solution should provide certain mean to overcome discarding </w:t>
      </w:r>
      <w:proofErr w:type="spellStart"/>
      <w:r>
        <w:t>QoE</w:t>
      </w:r>
      <w:proofErr w:type="spellEnd"/>
      <w:r>
        <w:t xml:space="preserve"> data at a high rate. One possibility is to extend UE memory requirement, </w:t>
      </w:r>
      <w:r w:rsidR="00D47281">
        <w:t>but it does not offer any choice when it comes to the importance of the data.</w:t>
      </w:r>
      <w:r w:rsidR="00D47281" w:rsidRPr="00D47281">
        <w:t xml:space="preserve"> </w:t>
      </w:r>
      <w:r w:rsidR="00D47281">
        <w:t xml:space="preserve">For that reason, we propose the </w:t>
      </w:r>
      <w:proofErr w:type="spellStart"/>
      <w:r w:rsidR="00D47281">
        <w:t>gNB</w:t>
      </w:r>
      <w:proofErr w:type="spellEnd"/>
      <w:r w:rsidR="00D47281">
        <w:t xml:space="preserve"> instructs the UE how the stored data should be handled once the reserved memory becomes full/inaccessible, e.g., UE </w:t>
      </w:r>
      <w:r w:rsidR="00820D35">
        <w:t xml:space="preserve">should </w:t>
      </w:r>
      <w:r w:rsidR="007937D4">
        <w:t xml:space="preserve">either </w:t>
      </w:r>
      <w:r w:rsidR="00D47281" w:rsidRPr="00D47281">
        <w:t>override the earliest stored data in buffer or discard the newest received data from application layer when the buffer reaches maximum</w:t>
      </w:r>
      <w:r w:rsidR="00D47281">
        <w:t>.</w:t>
      </w:r>
    </w:p>
    <w:p w14:paraId="6DB52BD0" w14:textId="3398FD24" w:rsidR="00D74BBD" w:rsidRDefault="00D74BBD" w:rsidP="00D74BBD">
      <w:pPr>
        <w:spacing w:before="120" w:after="120"/>
        <w:rPr>
          <w:b/>
          <w:bCs/>
        </w:rPr>
      </w:pPr>
      <w:r w:rsidRPr="00D74BBD">
        <w:rPr>
          <w:b/>
          <w:bCs/>
        </w:rPr>
        <w:t xml:space="preserve">Proposal </w:t>
      </w:r>
      <w:r w:rsidR="00C74EB4">
        <w:rPr>
          <w:b/>
          <w:bCs/>
        </w:rPr>
        <w:t>3</w:t>
      </w:r>
      <w:r w:rsidRPr="00D74BBD">
        <w:rPr>
          <w:b/>
          <w:bCs/>
        </w:rPr>
        <w:t xml:space="preserve">: The </w:t>
      </w:r>
      <w:proofErr w:type="spellStart"/>
      <w:r w:rsidRPr="00D74BBD">
        <w:rPr>
          <w:b/>
          <w:bCs/>
        </w:rPr>
        <w:t>gNB</w:t>
      </w:r>
      <w:proofErr w:type="spellEnd"/>
      <w:r w:rsidRPr="00D74BBD">
        <w:rPr>
          <w:b/>
          <w:bCs/>
        </w:rPr>
        <w:t xml:space="preserve"> remains in control how the stored data should be handled once the reserved memory becomes full when the UE is </w:t>
      </w:r>
      <w:r w:rsidR="4C8F87FF" w:rsidRPr="72C6FBCC">
        <w:rPr>
          <w:b/>
          <w:bCs/>
        </w:rPr>
        <w:t>transferred to</w:t>
      </w:r>
      <w:r w:rsidRPr="00D74BBD">
        <w:rPr>
          <w:b/>
          <w:bCs/>
        </w:rPr>
        <w:t xml:space="preserve"> RRC</w:t>
      </w:r>
      <w:r w:rsidR="00641880">
        <w:rPr>
          <w:b/>
          <w:bCs/>
        </w:rPr>
        <w:t xml:space="preserve"> </w:t>
      </w:r>
      <w:r w:rsidR="00A53DC3">
        <w:rPr>
          <w:b/>
          <w:bCs/>
        </w:rPr>
        <w:t>i</w:t>
      </w:r>
      <w:r w:rsidRPr="00D74BBD">
        <w:rPr>
          <w:b/>
          <w:bCs/>
        </w:rPr>
        <w:t>dle/</w:t>
      </w:r>
      <w:r w:rsidR="00A53DC3">
        <w:rPr>
          <w:b/>
          <w:bCs/>
        </w:rPr>
        <w:t>i</w:t>
      </w:r>
      <w:r w:rsidRPr="00D74BBD">
        <w:rPr>
          <w:b/>
          <w:bCs/>
        </w:rPr>
        <w:t>nactive state.</w:t>
      </w:r>
    </w:p>
    <w:p w14:paraId="67A11B25" w14:textId="09172511" w:rsidR="000F55F1" w:rsidRDefault="00492F5A" w:rsidP="00D74BBD">
      <w:pPr>
        <w:spacing w:before="120" w:after="120"/>
        <w:rPr>
          <w:lang w:eastAsia="zh-CN"/>
        </w:rPr>
      </w:pPr>
      <w:r>
        <w:t>As agreed in RAN2</w:t>
      </w:r>
      <w:r w:rsidR="00D14A3F">
        <w:t>-119</w:t>
      </w:r>
      <w:r>
        <w:t xml:space="preserve"> meeting, when UE </w:t>
      </w:r>
      <w:r w:rsidR="00D14A3F">
        <w:t xml:space="preserve">moves </w:t>
      </w:r>
      <w:r w:rsidR="00A72C14">
        <w:t xml:space="preserve">from </w:t>
      </w:r>
      <w:r w:rsidR="0032012C">
        <w:t xml:space="preserve">RRC idle/inactive </w:t>
      </w:r>
      <w:r w:rsidR="00D14A3F">
        <w:t>to RRC</w:t>
      </w:r>
      <w:r w:rsidR="00DD7E6A">
        <w:t xml:space="preserve"> </w:t>
      </w:r>
      <w:r w:rsidR="00D14A3F">
        <w:t xml:space="preserve">Connected mode, the UE sends the </w:t>
      </w:r>
      <w:proofErr w:type="spellStart"/>
      <w:r w:rsidR="00D14A3F">
        <w:t>QoE</w:t>
      </w:r>
      <w:proofErr w:type="spellEnd"/>
      <w:r w:rsidR="00D14A3F">
        <w:t xml:space="preserve"> measurements </w:t>
      </w:r>
      <w:r w:rsidR="00767381">
        <w:t xml:space="preserve">availability </w:t>
      </w:r>
      <w:r w:rsidR="001E477A">
        <w:t xml:space="preserve">indication to the </w:t>
      </w:r>
      <w:proofErr w:type="spellStart"/>
      <w:r w:rsidR="001E477A">
        <w:t>g</w:t>
      </w:r>
      <w:r w:rsidR="001E477A">
        <w:rPr>
          <w:lang w:eastAsia="zh-CN"/>
        </w:rPr>
        <w:t>NB</w:t>
      </w:r>
      <w:proofErr w:type="spellEnd"/>
      <w:r w:rsidR="001D02B8">
        <w:rPr>
          <w:lang w:eastAsia="zh-CN"/>
        </w:rPr>
        <w:t>.</w:t>
      </w:r>
      <w:r w:rsidR="001E477A">
        <w:rPr>
          <w:lang w:eastAsia="zh-CN"/>
        </w:rPr>
        <w:t xml:space="preserve"> </w:t>
      </w:r>
      <w:r w:rsidR="148C87CB" w:rsidRPr="6F069C1C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747C" w14:paraId="34AB6332" w14:textId="77777777" w:rsidTr="72C6FBCC">
        <w:trPr>
          <w:trHeight w:val="300"/>
        </w:trPr>
        <w:tc>
          <w:tcPr>
            <w:tcW w:w="9631" w:type="dxa"/>
          </w:tcPr>
          <w:p w14:paraId="6B764E6C" w14:textId="18EF8F69" w:rsidR="00C5747C" w:rsidRDefault="00C5747C" w:rsidP="001E477A">
            <w:pPr>
              <w:ind w:left="720"/>
              <w:rPr>
                <w:noProof/>
              </w:rPr>
            </w:pPr>
            <w:r w:rsidRPr="154E6E65">
              <w:rPr>
                <w:noProof/>
              </w:rPr>
              <w:t>- When the UE moves to RRC_CONNECTED state, the UE sends the QoE measurements availability indication to the gNB.</w:t>
            </w:r>
          </w:p>
        </w:tc>
      </w:tr>
    </w:tbl>
    <w:p w14:paraId="134719F1" w14:textId="277BEA26" w:rsidR="00C5747C" w:rsidRPr="00492F5A" w:rsidRDefault="004F773A" w:rsidP="00D74BBD">
      <w:pPr>
        <w:spacing w:before="120" w:after="120"/>
      </w:pPr>
      <w:r>
        <w:t>H</w:t>
      </w:r>
      <w:r w:rsidRPr="7F9ABE86">
        <w:rPr>
          <w:lang w:eastAsia="zh-CN"/>
        </w:rPr>
        <w:t xml:space="preserve">owever, UE may stay in </w:t>
      </w:r>
      <w:r w:rsidR="00445039">
        <w:rPr>
          <w:lang w:eastAsia="zh-CN"/>
        </w:rPr>
        <w:t>i</w:t>
      </w:r>
      <w:r w:rsidRPr="7F9ABE86">
        <w:rPr>
          <w:lang w:eastAsia="zh-CN"/>
        </w:rPr>
        <w:t>dle/</w:t>
      </w:r>
      <w:r w:rsidR="00445039">
        <w:rPr>
          <w:lang w:eastAsia="zh-CN"/>
        </w:rPr>
        <w:t>i</w:t>
      </w:r>
      <w:r w:rsidRPr="7F9ABE86">
        <w:rPr>
          <w:lang w:eastAsia="zh-CN"/>
        </w:rPr>
        <w:t xml:space="preserve">nactive </w:t>
      </w:r>
      <w:r w:rsidR="0068635A" w:rsidRPr="7F9ABE86">
        <w:rPr>
          <w:lang w:eastAsia="zh-CN"/>
        </w:rPr>
        <w:t xml:space="preserve">for a </w:t>
      </w:r>
      <w:r w:rsidRPr="7F9ABE86">
        <w:rPr>
          <w:lang w:eastAsia="zh-CN"/>
        </w:rPr>
        <w:t>long time, when return</w:t>
      </w:r>
      <w:r w:rsidR="37580B8D" w:rsidRPr="7F9ABE86">
        <w:rPr>
          <w:lang w:eastAsia="zh-CN"/>
        </w:rPr>
        <w:t>ing</w:t>
      </w:r>
      <w:r w:rsidRPr="7F9ABE86">
        <w:rPr>
          <w:lang w:eastAsia="zh-CN"/>
        </w:rPr>
        <w:t xml:space="preserve"> to RRC_CONNECTED mode, the UE collected </w:t>
      </w:r>
      <w:proofErr w:type="spellStart"/>
      <w:r w:rsidRPr="7F9ABE86">
        <w:rPr>
          <w:lang w:eastAsia="zh-CN"/>
        </w:rPr>
        <w:t>QoE</w:t>
      </w:r>
      <w:proofErr w:type="spellEnd"/>
      <w:r w:rsidRPr="7F9ABE86">
        <w:rPr>
          <w:lang w:eastAsia="zh-CN"/>
        </w:rPr>
        <w:t xml:space="preserve"> data in </w:t>
      </w:r>
      <w:r w:rsidR="00FE56EA">
        <w:rPr>
          <w:lang w:eastAsia="zh-CN"/>
        </w:rPr>
        <w:t>i</w:t>
      </w:r>
      <w:r w:rsidRPr="7F9ABE86">
        <w:rPr>
          <w:lang w:eastAsia="zh-CN"/>
        </w:rPr>
        <w:t>dle/</w:t>
      </w:r>
      <w:r w:rsidR="00FE56EA">
        <w:rPr>
          <w:lang w:eastAsia="zh-CN"/>
        </w:rPr>
        <w:t>i</w:t>
      </w:r>
      <w:r w:rsidRPr="7F9ABE86">
        <w:rPr>
          <w:lang w:eastAsia="zh-CN"/>
        </w:rPr>
        <w:t xml:space="preserve">nactive may be not </w:t>
      </w:r>
      <w:r w:rsidR="4C946887" w:rsidRPr="7F9ABE86">
        <w:rPr>
          <w:lang w:eastAsia="zh-CN"/>
        </w:rPr>
        <w:t>useful</w:t>
      </w:r>
      <w:r w:rsidRPr="7F9ABE86">
        <w:rPr>
          <w:lang w:eastAsia="zh-CN"/>
        </w:rPr>
        <w:t xml:space="preserve"> for network and </w:t>
      </w:r>
      <w:r w:rsidR="00905092" w:rsidRPr="7F9ABE86">
        <w:rPr>
          <w:lang w:eastAsia="zh-CN"/>
        </w:rPr>
        <w:t>the previous</w:t>
      </w:r>
      <w:r w:rsidRPr="7F9ABE86">
        <w:rPr>
          <w:lang w:eastAsia="zh-CN"/>
        </w:rPr>
        <w:t xml:space="preserve"> </w:t>
      </w:r>
      <w:proofErr w:type="spellStart"/>
      <w:r w:rsidRPr="7F9ABE86">
        <w:rPr>
          <w:lang w:eastAsia="zh-CN"/>
        </w:rPr>
        <w:t>QoE</w:t>
      </w:r>
      <w:proofErr w:type="spellEnd"/>
      <w:r w:rsidRPr="7F9ABE86">
        <w:rPr>
          <w:lang w:eastAsia="zh-CN"/>
        </w:rPr>
        <w:t xml:space="preserve"> configuration may be not valid in </w:t>
      </w:r>
      <w:r w:rsidR="1189F27C" w:rsidRPr="7F9ABE86">
        <w:rPr>
          <w:lang w:eastAsia="zh-CN"/>
        </w:rPr>
        <w:t xml:space="preserve">the </w:t>
      </w:r>
      <w:r w:rsidRPr="7F9ABE86">
        <w:rPr>
          <w:lang w:eastAsia="zh-CN"/>
        </w:rPr>
        <w:t xml:space="preserve">new cell. If there is SRB4 configured, the UE shall report all buffered </w:t>
      </w:r>
      <w:proofErr w:type="spellStart"/>
      <w:r w:rsidRPr="7F9ABE86">
        <w:rPr>
          <w:lang w:eastAsia="zh-CN"/>
        </w:rPr>
        <w:t>QoE</w:t>
      </w:r>
      <w:proofErr w:type="spellEnd"/>
      <w:r w:rsidRPr="7F9ABE86">
        <w:rPr>
          <w:lang w:eastAsia="zh-CN"/>
        </w:rPr>
        <w:t xml:space="preserve"> measurement data even ineffective in new cell, which is not network expectation. </w:t>
      </w:r>
      <w:r w:rsidR="00771270" w:rsidRPr="7F9ABE86">
        <w:rPr>
          <w:lang w:eastAsia="zh-CN"/>
        </w:rPr>
        <w:t>If</w:t>
      </w:r>
      <w:r w:rsidRPr="7F9ABE86">
        <w:rPr>
          <w:lang w:eastAsia="zh-CN"/>
        </w:rPr>
        <w:t xml:space="preserve"> there is </w:t>
      </w:r>
      <w:r w:rsidRPr="7F9ABE86">
        <w:rPr>
          <w:lang w:val="en-US" w:eastAsia="zh-CN"/>
        </w:rPr>
        <w:t xml:space="preserve">no SRB4 configured, the UE doesn’t know how to handle buffered </w:t>
      </w:r>
      <w:proofErr w:type="spellStart"/>
      <w:r w:rsidRPr="7F9ABE86">
        <w:rPr>
          <w:lang w:val="en-US" w:eastAsia="zh-CN"/>
        </w:rPr>
        <w:t>QoE</w:t>
      </w:r>
      <w:proofErr w:type="spellEnd"/>
      <w:r w:rsidRPr="7F9ABE86">
        <w:rPr>
          <w:lang w:val="en-US" w:eastAsia="zh-CN"/>
        </w:rPr>
        <w:t xml:space="preserve"> data in Idle/Inactive and how to handle</w:t>
      </w:r>
      <w:r w:rsidRPr="7F9ABE86">
        <w:rPr>
          <w:lang w:eastAsia="zh-CN"/>
        </w:rPr>
        <w:t xml:space="preserve"> previous configured </w:t>
      </w:r>
      <w:proofErr w:type="spellStart"/>
      <w:r w:rsidRPr="7F9ABE86">
        <w:rPr>
          <w:lang w:eastAsia="zh-CN"/>
        </w:rPr>
        <w:t>QoE</w:t>
      </w:r>
      <w:proofErr w:type="spellEnd"/>
      <w:r w:rsidRPr="7F9ABE86">
        <w:rPr>
          <w:lang w:eastAsia="zh-CN"/>
        </w:rPr>
        <w:t xml:space="preserve"> configuration in UE application layer</w:t>
      </w:r>
      <w:r w:rsidR="00174A59" w:rsidRPr="7F9ABE86">
        <w:rPr>
          <w:lang w:eastAsia="zh-CN"/>
        </w:rPr>
        <w:t>, e.g., discard</w:t>
      </w:r>
      <w:r w:rsidR="00771270" w:rsidRPr="7F9ABE86">
        <w:rPr>
          <w:lang w:eastAsia="zh-CN"/>
        </w:rPr>
        <w:t xml:space="preserve"> </w:t>
      </w:r>
      <w:r w:rsidR="00914A02" w:rsidRPr="7F9ABE86">
        <w:rPr>
          <w:lang w:eastAsia="zh-CN"/>
        </w:rPr>
        <w:t xml:space="preserve">it </w:t>
      </w:r>
      <w:r w:rsidR="00771270" w:rsidRPr="7F9ABE86">
        <w:rPr>
          <w:lang w:eastAsia="zh-CN"/>
        </w:rPr>
        <w:t>o</w:t>
      </w:r>
      <w:r w:rsidR="00174A59" w:rsidRPr="7F9ABE86">
        <w:rPr>
          <w:lang w:eastAsia="zh-CN"/>
        </w:rPr>
        <w:t xml:space="preserve">r </w:t>
      </w:r>
      <w:r w:rsidR="00914A02" w:rsidRPr="7F9ABE86">
        <w:rPr>
          <w:lang w:eastAsia="zh-CN"/>
        </w:rPr>
        <w:t>not</w:t>
      </w:r>
      <w:r w:rsidR="003C7736" w:rsidRPr="7F9ABE86">
        <w:rPr>
          <w:lang w:eastAsia="zh-CN"/>
        </w:rPr>
        <w:t>?</w:t>
      </w:r>
      <w:r w:rsidRPr="7F9ABE86">
        <w:rPr>
          <w:lang w:eastAsia="zh-CN"/>
        </w:rPr>
        <w:t xml:space="preserve"> </w:t>
      </w:r>
      <w:r w:rsidR="006A7713">
        <w:rPr>
          <w:lang w:eastAsia="zh-CN"/>
        </w:rPr>
        <w:t>Hence w</w:t>
      </w:r>
      <w:r w:rsidR="00F4163A" w:rsidRPr="7F9ABE86">
        <w:rPr>
          <w:lang w:eastAsia="zh-CN"/>
        </w:rPr>
        <w:t xml:space="preserve">hen UE </w:t>
      </w:r>
      <w:r w:rsidR="00F4163A" w:rsidRPr="7F9ABE86">
        <w:rPr>
          <w:noProof/>
        </w:rPr>
        <w:t>sends the QoE measurements availability indication</w:t>
      </w:r>
      <w:r w:rsidR="00F4163A">
        <w:rPr>
          <w:noProof/>
        </w:rPr>
        <w:t xml:space="preserve"> to</w:t>
      </w:r>
      <w:r w:rsidR="00F4163A" w:rsidRPr="7F9ABE86">
        <w:rPr>
          <w:lang w:eastAsia="zh-CN"/>
        </w:rPr>
        <w:t xml:space="preserve"> </w:t>
      </w:r>
      <w:r w:rsidR="004D1D5A">
        <w:rPr>
          <w:lang w:eastAsia="zh-CN"/>
        </w:rPr>
        <w:t>n</w:t>
      </w:r>
      <w:r w:rsidR="007E1721" w:rsidRPr="7F9ABE86">
        <w:rPr>
          <w:lang w:eastAsia="zh-CN"/>
        </w:rPr>
        <w:t>etwork</w:t>
      </w:r>
      <w:r w:rsidR="00F4163A">
        <w:rPr>
          <w:lang w:eastAsia="zh-CN"/>
        </w:rPr>
        <w:t xml:space="preserve">, </w:t>
      </w:r>
      <w:r w:rsidR="004D1D5A">
        <w:rPr>
          <w:lang w:eastAsia="zh-CN"/>
        </w:rPr>
        <w:t>n</w:t>
      </w:r>
      <w:r w:rsidR="0042053A">
        <w:rPr>
          <w:lang w:eastAsia="zh-CN"/>
        </w:rPr>
        <w:t>etwork</w:t>
      </w:r>
      <w:r w:rsidR="007E1721" w:rsidRPr="7F9ABE86">
        <w:rPr>
          <w:lang w:eastAsia="zh-CN"/>
        </w:rPr>
        <w:t xml:space="preserve"> should give clear guidance to UE </w:t>
      </w:r>
      <w:r w:rsidR="00DB52C1">
        <w:rPr>
          <w:lang w:eastAsia="zh-CN"/>
        </w:rPr>
        <w:t xml:space="preserve">how to handle the data in buffer and </w:t>
      </w:r>
      <w:r w:rsidR="00551CA8">
        <w:rPr>
          <w:lang w:eastAsia="zh-CN"/>
        </w:rPr>
        <w:t xml:space="preserve">the </w:t>
      </w:r>
      <w:r w:rsidR="00DB52C1">
        <w:rPr>
          <w:lang w:eastAsia="zh-CN"/>
        </w:rPr>
        <w:t xml:space="preserve">previous configured </w:t>
      </w:r>
      <w:proofErr w:type="spellStart"/>
      <w:r w:rsidR="00DB52C1">
        <w:rPr>
          <w:lang w:eastAsia="zh-CN"/>
        </w:rPr>
        <w:t>QoE</w:t>
      </w:r>
      <w:proofErr w:type="spellEnd"/>
      <w:r w:rsidR="00DB52C1">
        <w:rPr>
          <w:lang w:eastAsia="zh-CN"/>
        </w:rPr>
        <w:t xml:space="preserve"> configuration </w:t>
      </w:r>
      <w:r w:rsidR="007E1721" w:rsidRPr="7F9ABE86">
        <w:rPr>
          <w:lang w:eastAsia="zh-CN"/>
        </w:rPr>
        <w:t>when the UE re-connect</w:t>
      </w:r>
      <w:r w:rsidR="00AE6398" w:rsidRPr="7F9ABE86">
        <w:rPr>
          <w:lang w:eastAsia="zh-CN"/>
        </w:rPr>
        <w:t>s</w:t>
      </w:r>
      <w:r w:rsidR="007E1721" w:rsidRPr="7F9ABE86">
        <w:rPr>
          <w:lang w:eastAsia="zh-CN"/>
        </w:rPr>
        <w:t xml:space="preserve"> to network</w:t>
      </w:r>
      <w:r w:rsidR="00771270" w:rsidRPr="7F9ABE86">
        <w:rPr>
          <w:noProof/>
        </w:rPr>
        <w:t>.</w:t>
      </w:r>
    </w:p>
    <w:p w14:paraId="49913311" w14:textId="2F40C57C" w:rsidR="007E1721" w:rsidRDefault="007E1721" w:rsidP="007E1721">
      <w:pPr>
        <w:spacing w:before="120" w:after="120"/>
        <w:rPr>
          <w:b/>
          <w:bCs/>
        </w:rPr>
      </w:pPr>
      <w:r w:rsidRPr="00D74BBD">
        <w:rPr>
          <w:b/>
          <w:bCs/>
        </w:rPr>
        <w:t xml:space="preserve">Proposal </w:t>
      </w:r>
      <w:r w:rsidR="00C74EB4">
        <w:rPr>
          <w:b/>
          <w:bCs/>
        </w:rPr>
        <w:t>4</w:t>
      </w:r>
      <w:r w:rsidRPr="00D74BBD">
        <w:rPr>
          <w:b/>
          <w:bCs/>
        </w:rPr>
        <w:t xml:space="preserve">: The </w:t>
      </w:r>
      <w:proofErr w:type="spellStart"/>
      <w:r w:rsidRPr="00D74BBD">
        <w:rPr>
          <w:b/>
          <w:bCs/>
        </w:rPr>
        <w:t>gNB</w:t>
      </w:r>
      <w:proofErr w:type="spellEnd"/>
      <w:r w:rsidRPr="00D74BBD">
        <w:rPr>
          <w:b/>
          <w:bCs/>
        </w:rPr>
        <w:t xml:space="preserve"> remains in control how the stored data </w:t>
      </w:r>
      <w:r w:rsidR="00782164">
        <w:rPr>
          <w:b/>
          <w:bCs/>
        </w:rPr>
        <w:t xml:space="preserve">and previous configured </w:t>
      </w:r>
      <w:proofErr w:type="spellStart"/>
      <w:r w:rsidR="00782164">
        <w:rPr>
          <w:b/>
          <w:bCs/>
        </w:rPr>
        <w:t>QoE</w:t>
      </w:r>
      <w:proofErr w:type="spellEnd"/>
      <w:r w:rsidR="00782164">
        <w:rPr>
          <w:b/>
          <w:bCs/>
        </w:rPr>
        <w:t xml:space="preserve"> configuration</w:t>
      </w:r>
      <w:r w:rsidRPr="00D74BBD">
        <w:rPr>
          <w:b/>
          <w:bCs/>
        </w:rPr>
        <w:t xml:space="preserve"> should be handled when the UE </w:t>
      </w:r>
      <w:r w:rsidR="00AE6398">
        <w:rPr>
          <w:b/>
          <w:bCs/>
        </w:rPr>
        <w:t>returns</w:t>
      </w:r>
      <w:r w:rsidRPr="72C6FBCC">
        <w:rPr>
          <w:b/>
          <w:bCs/>
        </w:rPr>
        <w:t xml:space="preserve"> to</w:t>
      </w:r>
      <w:r w:rsidRPr="00D74BBD">
        <w:rPr>
          <w:b/>
          <w:bCs/>
        </w:rPr>
        <w:t xml:space="preserve"> RRC</w:t>
      </w:r>
      <w:r w:rsidR="00400A59">
        <w:rPr>
          <w:b/>
          <w:bCs/>
        </w:rPr>
        <w:t xml:space="preserve"> </w:t>
      </w:r>
      <w:r w:rsidR="00AE6398">
        <w:rPr>
          <w:b/>
          <w:bCs/>
        </w:rPr>
        <w:t>Connected from</w:t>
      </w:r>
      <w:r>
        <w:rPr>
          <w:b/>
          <w:bCs/>
        </w:rPr>
        <w:t xml:space="preserve"> i</w:t>
      </w:r>
      <w:r w:rsidRPr="00D74BBD">
        <w:rPr>
          <w:b/>
          <w:bCs/>
        </w:rPr>
        <w:t>dle/</w:t>
      </w:r>
      <w:r>
        <w:rPr>
          <w:b/>
          <w:bCs/>
        </w:rPr>
        <w:t>i</w:t>
      </w:r>
      <w:r w:rsidRPr="00D74BBD">
        <w:rPr>
          <w:b/>
          <w:bCs/>
        </w:rPr>
        <w:t>nactive state.</w:t>
      </w:r>
    </w:p>
    <w:p w14:paraId="6C0E6E67" w14:textId="77777777" w:rsidR="000F55F1" w:rsidRPr="00D74BBD" w:rsidRDefault="000F55F1" w:rsidP="00D74BBD">
      <w:pPr>
        <w:spacing w:before="120" w:after="120"/>
        <w:rPr>
          <w:b/>
          <w:bCs/>
        </w:rPr>
      </w:pPr>
    </w:p>
    <w:p w14:paraId="6A092476" w14:textId="571DEA9B" w:rsidR="003A1E2B" w:rsidRDefault="003A1E2B" w:rsidP="003A1E2B">
      <w:pPr>
        <w:pStyle w:val="Heading2"/>
      </w:pPr>
      <w:r>
        <w:t>2.4</w:t>
      </w:r>
      <w:r>
        <w:tab/>
        <w:t>A</w:t>
      </w:r>
      <w:r w:rsidRPr="00B34EE4">
        <w:t xml:space="preserve">lignment with </w:t>
      </w:r>
      <w:r w:rsidRPr="00B34EE4">
        <w:rPr>
          <w:rFonts w:hint="eastAsia"/>
        </w:rPr>
        <w:t xml:space="preserve">the existing </w:t>
      </w:r>
      <w:r w:rsidRPr="00B34EE4">
        <w:t>radio related measurement</w:t>
      </w:r>
    </w:p>
    <w:p w14:paraId="2F4945CA" w14:textId="77777777" w:rsidR="00820D35" w:rsidRDefault="00820D35" w:rsidP="00820D35">
      <w:r>
        <w:rPr>
          <w:rStyle w:val="normaltextrun"/>
        </w:rPr>
        <w:t xml:space="preserve">The WI objective for MBS support, specifies additional requirement to enable </w:t>
      </w:r>
      <w:r w:rsidRPr="008762F9">
        <w:rPr>
          <w:bCs/>
          <w:lang w:eastAsia="zh-CN"/>
        </w:rPr>
        <w:t xml:space="preserve">the alignment of </w:t>
      </w:r>
      <w:r w:rsidRPr="008762F9">
        <w:rPr>
          <w:rFonts w:hint="eastAsia"/>
          <w:bCs/>
          <w:lang w:val="en-US" w:eastAsia="zh-CN"/>
        </w:rPr>
        <w:t xml:space="preserve">the existing </w:t>
      </w:r>
      <w:r w:rsidRPr="008762F9">
        <w:rPr>
          <w:bCs/>
          <w:lang w:eastAsia="zh-CN"/>
        </w:rPr>
        <w:t xml:space="preserve">radio related measurement and </w:t>
      </w:r>
      <w:proofErr w:type="spellStart"/>
      <w:r w:rsidRPr="008762F9">
        <w:rPr>
          <w:bCs/>
          <w:lang w:eastAsia="zh-CN"/>
        </w:rPr>
        <w:t>QoE</w:t>
      </w:r>
      <w:proofErr w:type="spellEnd"/>
      <w:r w:rsidRPr="008762F9">
        <w:rPr>
          <w:bCs/>
          <w:lang w:eastAsia="zh-CN"/>
        </w:rPr>
        <w:t xml:space="preserve"> reporting.</w:t>
      </w:r>
      <w:r>
        <w:rPr>
          <w:bCs/>
          <w:lang w:eastAsia="zh-CN"/>
        </w:rPr>
        <w:t xml:space="preserve"> Rel-17 already specifies that for the alignment of </w:t>
      </w:r>
      <w:proofErr w:type="spellStart"/>
      <w:r>
        <w:rPr>
          <w:bCs/>
          <w:lang w:eastAsia="zh-CN"/>
        </w:rPr>
        <w:t>QoE</w:t>
      </w:r>
      <w:proofErr w:type="spellEnd"/>
      <w:r>
        <w:rPr>
          <w:bCs/>
          <w:lang w:eastAsia="zh-CN"/>
        </w:rPr>
        <w:t xml:space="preserve"> measurements with radio metrics, MDT is used: </w:t>
      </w:r>
      <w:r w:rsidRPr="00425751">
        <w:t xml:space="preserve">The radio-related measurements may be collected via immediate MDT for all types of supported services for the purpose of </w:t>
      </w:r>
      <w:proofErr w:type="spellStart"/>
      <w:r w:rsidRPr="00425751">
        <w:t>QoE</w:t>
      </w:r>
      <w:proofErr w:type="spellEnd"/>
      <w:r w:rsidRPr="00425751">
        <w:t xml:space="preserve"> analysis. The MCE/TCE performs the correlation of the immediate MDT results and the </w:t>
      </w:r>
      <w:proofErr w:type="spellStart"/>
      <w:r w:rsidRPr="00425751">
        <w:t>QoE</w:t>
      </w:r>
      <w:proofErr w:type="spellEnd"/>
      <w:r w:rsidRPr="00425751">
        <w:t xml:space="preserve"> measurement results collected at the same UE</w:t>
      </w:r>
      <w:r>
        <w:t xml:space="preserve"> (TS38.300). </w:t>
      </w:r>
    </w:p>
    <w:p w14:paraId="29073000" w14:textId="77777777" w:rsidR="00820D35" w:rsidRDefault="00820D35" w:rsidP="00820D35">
      <w:pPr>
        <w:rPr>
          <w:rStyle w:val="normaltextrun"/>
        </w:rPr>
      </w:pPr>
      <w:r>
        <w:t>Hence, i</w:t>
      </w:r>
      <w:r>
        <w:rPr>
          <w:rStyle w:val="normaltextrun"/>
        </w:rPr>
        <w:t>f</w:t>
      </w:r>
      <w:r w:rsidRPr="00E71F14">
        <w:rPr>
          <w:rStyle w:val="normaltextrun"/>
        </w:rPr>
        <w:t xml:space="preserve"> the UE is configured for MBS QMC</w:t>
      </w:r>
      <w:r>
        <w:rPr>
          <w:rStyle w:val="normaltextrun"/>
        </w:rPr>
        <w:t xml:space="preserve"> (including RRC_IDLE), </w:t>
      </w:r>
      <w:r w:rsidRPr="00E71F14">
        <w:rPr>
          <w:rStyle w:val="normaltextrun"/>
        </w:rPr>
        <w:t xml:space="preserve">the </w:t>
      </w:r>
      <w:r>
        <w:rPr>
          <w:rStyle w:val="normaltextrun"/>
        </w:rPr>
        <w:t xml:space="preserve">natural choice by the </w:t>
      </w:r>
      <w:r w:rsidRPr="00E71F14">
        <w:rPr>
          <w:rStyle w:val="normaltextrun"/>
        </w:rPr>
        <w:t xml:space="preserve">network </w:t>
      </w:r>
      <w:r>
        <w:rPr>
          <w:rStyle w:val="normaltextrun"/>
        </w:rPr>
        <w:t xml:space="preserve">would be </w:t>
      </w:r>
      <w:r w:rsidRPr="00E71F14">
        <w:rPr>
          <w:rStyle w:val="normaltextrun"/>
        </w:rPr>
        <w:t xml:space="preserve">to use </w:t>
      </w:r>
      <w:r>
        <w:rPr>
          <w:rStyle w:val="normaltextrun"/>
        </w:rPr>
        <w:t xml:space="preserve">Logged </w:t>
      </w:r>
      <w:r w:rsidRPr="00E71F14">
        <w:rPr>
          <w:rStyle w:val="normaltextrun"/>
        </w:rPr>
        <w:t xml:space="preserve">MDT </w:t>
      </w:r>
      <w:proofErr w:type="gramStart"/>
      <w:r w:rsidRPr="00E71F14">
        <w:rPr>
          <w:rStyle w:val="normaltextrun"/>
        </w:rPr>
        <w:t>in order to</w:t>
      </w:r>
      <w:proofErr w:type="gramEnd"/>
      <w:r w:rsidRPr="00E71F14">
        <w:rPr>
          <w:rStyle w:val="normaltextrun"/>
        </w:rPr>
        <w:t xml:space="preserve"> </w:t>
      </w:r>
      <w:r>
        <w:rPr>
          <w:rStyle w:val="normaltextrun"/>
        </w:rPr>
        <w:t>align the</w:t>
      </w:r>
      <w:r w:rsidRPr="00E71F14">
        <w:rPr>
          <w:rStyle w:val="normaltextrun"/>
        </w:rPr>
        <w:t xml:space="preserve"> </w:t>
      </w:r>
      <w:r>
        <w:rPr>
          <w:rStyle w:val="normaltextrun"/>
        </w:rPr>
        <w:t>r</w:t>
      </w:r>
      <w:r w:rsidRPr="00E71F14">
        <w:rPr>
          <w:rStyle w:val="normaltextrun"/>
        </w:rPr>
        <w:t xml:space="preserve">adio </w:t>
      </w:r>
      <w:r>
        <w:rPr>
          <w:rStyle w:val="normaltextrun"/>
        </w:rPr>
        <w:t>r</w:t>
      </w:r>
      <w:r w:rsidRPr="00E71F14">
        <w:rPr>
          <w:rStyle w:val="normaltextrun"/>
        </w:rPr>
        <w:t xml:space="preserve">elated data </w:t>
      </w:r>
      <w:r>
        <w:rPr>
          <w:rStyle w:val="normaltextrun"/>
        </w:rPr>
        <w:t>in RRC_IDLE with the ongoing</w:t>
      </w:r>
      <w:r w:rsidRPr="00E71F14">
        <w:rPr>
          <w:rStyle w:val="normaltextrun"/>
        </w:rPr>
        <w:t xml:space="preserve"> </w:t>
      </w:r>
      <w:proofErr w:type="spellStart"/>
      <w:r w:rsidRPr="00E71F14">
        <w:rPr>
          <w:rStyle w:val="normaltextrun"/>
        </w:rPr>
        <w:t>QoE</w:t>
      </w:r>
      <w:proofErr w:type="spellEnd"/>
      <w:r w:rsidRPr="00E71F14">
        <w:rPr>
          <w:rStyle w:val="normaltextrun"/>
        </w:rPr>
        <w:t xml:space="preserve"> session. </w:t>
      </w:r>
    </w:p>
    <w:p w14:paraId="13C92CC5" w14:textId="3F7A65C7" w:rsidR="00820D35" w:rsidRPr="00270EB5" w:rsidRDefault="00820D35" w:rsidP="00820D35">
      <w:pPr>
        <w:spacing w:before="120" w:after="120"/>
        <w:rPr>
          <w:b/>
          <w:bCs/>
        </w:rPr>
      </w:pPr>
      <w:r w:rsidRPr="00270EB5">
        <w:rPr>
          <w:b/>
          <w:bCs/>
        </w:rPr>
        <w:t xml:space="preserve">Observation </w:t>
      </w:r>
      <w:r w:rsidR="00591655" w:rsidRPr="00270EB5">
        <w:rPr>
          <w:b/>
          <w:bCs/>
        </w:rPr>
        <w:t>2</w:t>
      </w:r>
      <w:r w:rsidRPr="00270EB5">
        <w:rPr>
          <w:b/>
          <w:bCs/>
        </w:rPr>
        <w:t xml:space="preserve">:  MBS </w:t>
      </w:r>
      <w:proofErr w:type="spellStart"/>
      <w:r w:rsidRPr="00270EB5">
        <w:rPr>
          <w:b/>
          <w:bCs/>
        </w:rPr>
        <w:t>QoE</w:t>
      </w:r>
      <w:proofErr w:type="spellEnd"/>
      <w:r w:rsidRPr="00270EB5">
        <w:rPr>
          <w:b/>
          <w:bCs/>
        </w:rPr>
        <w:t xml:space="preserve"> reports alignment with radio measurement reports can be easily achieved by simultaneous configuration of MBS </w:t>
      </w:r>
      <w:proofErr w:type="spellStart"/>
      <w:r w:rsidRPr="00270EB5">
        <w:rPr>
          <w:b/>
          <w:bCs/>
        </w:rPr>
        <w:t>QoE</w:t>
      </w:r>
      <w:proofErr w:type="spellEnd"/>
      <w:r w:rsidRPr="00270EB5">
        <w:rPr>
          <w:b/>
          <w:bCs/>
        </w:rPr>
        <w:t xml:space="preserve"> session and MDT session (Immediate and Logged MDT).</w:t>
      </w:r>
    </w:p>
    <w:p w14:paraId="27C740F5" w14:textId="3193838A" w:rsidR="00820D35" w:rsidRPr="004147C0" w:rsidRDefault="00820D35" w:rsidP="00820D35">
      <w:pPr>
        <w:spacing w:before="120" w:after="120"/>
        <w:rPr>
          <w:b/>
          <w:bCs/>
        </w:rPr>
      </w:pPr>
      <w:r w:rsidRPr="004147C0">
        <w:rPr>
          <w:b/>
          <w:bCs/>
        </w:rPr>
        <w:t xml:space="preserve">Proposal 5: Rel-17 mechanism for alignment of </w:t>
      </w:r>
      <w:proofErr w:type="spellStart"/>
      <w:r w:rsidRPr="004147C0">
        <w:rPr>
          <w:b/>
          <w:bCs/>
        </w:rPr>
        <w:t>QoE</w:t>
      </w:r>
      <w:proofErr w:type="spellEnd"/>
      <w:r w:rsidRPr="004147C0">
        <w:rPr>
          <w:b/>
          <w:bCs/>
        </w:rPr>
        <w:t xml:space="preserve"> sessions with MDT sessions is the baseline for the radio measurements alignment with MBS QMC. </w:t>
      </w:r>
    </w:p>
    <w:p w14:paraId="405D377F" w14:textId="77777777" w:rsidR="003A1E2B" w:rsidRPr="006E13D1" w:rsidRDefault="003A1E2B" w:rsidP="009339CB"/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6B12BF1D" w:rsidR="009339CB" w:rsidRPr="006E13D1" w:rsidRDefault="009339CB" w:rsidP="009339CB">
      <w:r>
        <w:t>This document has made the following observation</w:t>
      </w:r>
      <w:r w:rsidR="00B50717">
        <w:t>s</w:t>
      </w:r>
      <w:r w:rsidR="00FB7A41">
        <w:t xml:space="preserve"> and proposals</w:t>
      </w:r>
      <w:r>
        <w:t>:</w:t>
      </w:r>
    </w:p>
    <w:p w14:paraId="624BD59C" w14:textId="77777777" w:rsidR="0086192A" w:rsidRPr="00847069" w:rsidRDefault="0086192A" w:rsidP="0086192A">
      <w:pPr>
        <w:spacing w:before="120" w:after="120"/>
        <w:rPr>
          <w:rStyle w:val="normaltextrun"/>
          <w:b/>
          <w:bCs/>
          <w:lang w:eastAsia="en-GB"/>
        </w:rPr>
      </w:pPr>
      <w:r w:rsidRPr="00847069">
        <w:rPr>
          <w:rStyle w:val="normaltextrun"/>
          <w:b/>
          <w:bCs/>
          <w:lang w:eastAsia="en-GB"/>
        </w:rPr>
        <w:t xml:space="preserve">Observation 1: </w:t>
      </w:r>
      <w:proofErr w:type="spellStart"/>
      <w:r w:rsidRPr="00847069">
        <w:rPr>
          <w:rStyle w:val="normaltextrun"/>
          <w:b/>
          <w:bCs/>
          <w:lang w:eastAsia="en-GB"/>
        </w:rPr>
        <w:t>QoE</w:t>
      </w:r>
      <w:proofErr w:type="spellEnd"/>
      <w:r w:rsidRPr="00847069">
        <w:rPr>
          <w:rStyle w:val="normaltextrun"/>
          <w:b/>
          <w:bCs/>
          <w:lang w:eastAsia="en-GB"/>
        </w:rPr>
        <w:t xml:space="preserve"> configuration parameter being sent during RRC_CONNECTED state might need to contain additional information how to steer the </w:t>
      </w:r>
      <w:proofErr w:type="spellStart"/>
      <w:r w:rsidRPr="00847069">
        <w:rPr>
          <w:rStyle w:val="normaltextrun"/>
          <w:b/>
          <w:bCs/>
          <w:lang w:eastAsia="en-GB"/>
        </w:rPr>
        <w:t>QoE</w:t>
      </w:r>
      <w:proofErr w:type="spellEnd"/>
      <w:r w:rsidRPr="00847069">
        <w:rPr>
          <w:rStyle w:val="normaltextrun"/>
          <w:b/>
          <w:bCs/>
          <w:lang w:eastAsia="en-GB"/>
        </w:rPr>
        <w:t xml:space="preserve"> measurement behaviour of the UE in RRC_IDLE or RRC_INACTIVE.</w:t>
      </w:r>
    </w:p>
    <w:p w14:paraId="124EA21C" w14:textId="77777777" w:rsidR="0086192A" w:rsidRPr="00270EB5" w:rsidRDefault="0086192A" w:rsidP="0086192A">
      <w:pPr>
        <w:spacing w:before="120" w:after="120"/>
        <w:rPr>
          <w:b/>
          <w:bCs/>
        </w:rPr>
      </w:pPr>
      <w:r w:rsidRPr="00270EB5">
        <w:rPr>
          <w:b/>
          <w:bCs/>
        </w:rPr>
        <w:t xml:space="preserve">Observation 2:  MBS </w:t>
      </w:r>
      <w:proofErr w:type="spellStart"/>
      <w:r w:rsidRPr="00270EB5">
        <w:rPr>
          <w:b/>
          <w:bCs/>
        </w:rPr>
        <w:t>QoE</w:t>
      </w:r>
      <w:proofErr w:type="spellEnd"/>
      <w:r w:rsidRPr="00270EB5">
        <w:rPr>
          <w:b/>
          <w:bCs/>
        </w:rPr>
        <w:t xml:space="preserve"> reports alignment with radio measurement reports can be easily achieved by simultaneous configuration of MBS </w:t>
      </w:r>
      <w:proofErr w:type="spellStart"/>
      <w:r w:rsidRPr="00270EB5">
        <w:rPr>
          <w:b/>
          <w:bCs/>
        </w:rPr>
        <w:t>QoE</w:t>
      </w:r>
      <w:proofErr w:type="spellEnd"/>
      <w:r w:rsidRPr="00270EB5">
        <w:rPr>
          <w:b/>
          <w:bCs/>
        </w:rPr>
        <w:t xml:space="preserve"> session and MDT session (Immediate and Logged MDT).</w:t>
      </w:r>
    </w:p>
    <w:p w14:paraId="0F6D33AA" w14:textId="77777777" w:rsidR="0086192A" w:rsidRPr="002F1036" w:rsidRDefault="0086192A" w:rsidP="0086192A">
      <w:pPr>
        <w:rPr>
          <w:rStyle w:val="normaltextrun"/>
          <w:b/>
          <w:bCs/>
        </w:rPr>
      </w:pPr>
      <w:r w:rsidRPr="002F1036">
        <w:rPr>
          <w:rStyle w:val="normaltextrun"/>
          <w:b/>
          <w:bCs/>
        </w:rPr>
        <w:t xml:space="preserve">Proposal </w:t>
      </w:r>
      <w:r>
        <w:rPr>
          <w:rStyle w:val="normaltextrun"/>
          <w:b/>
          <w:bCs/>
        </w:rPr>
        <w:t>1</w:t>
      </w:r>
      <w:r w:rsidRPr="002F1036">
        <w:rPr>
          <w:rStyle w:val="normaltextrun"/>
          <w:b/>
          <w:bCs/>
        </w:rPr>
        <w:t xml:space="preserve">: </w:t>
      </w:r>
      <w:r>
        <w:rPr>
          <w:rStyle w:val="normaltextrun"/>
          <w:b/>
          <w:bCs/>
        </w:rPr>
        <w:t xml:space="preserve">RAN2 to discuss additional indication to UE to continue MBS related </w:t>
      </w:r>
      <w:proofErr w:type="spellStart"/>
      <w:r>
        <w:rPr>
          <w:rStyle w:val="normaltextrun"/>
          <w:b/>
          <w:bCs/>
        </w:rPr>
        <w:t>QoE</w:t>
      </w:r>
      <w:proofErr w:type="spellEnd"/>
      <w:r>
        <w:rPr>
          <w:rStyle w:val="normaltextrun"/>
          <w:b/>
          <w:bCs/>
        </w:rPr>
        <w:t xml:space="preserve"> measurements work or not for UEs being in RRC idle and RRC inactive state</w:t>
      </w:r>
      <w:r w:rsidRPr="002F1036">
        <w:rPr>
          <w:rStyle w:val="normaltextrun"/>
          <w:b/>
          <w:bCs/>
        </w:rPr>
        <w:t>.</w:t>
      </w:r>
    </w:p>
    <w:p w14:paraId="6B63BEDF" w14:textId="77777777" w:rsidR="0086192A" w:rsidRPr="00A06712" w:rsidRDefault="0086192A" w:rsidP="0086192A">
      <w:pPr>
        <w:spacing w:before="120" w:after="120"/>
        <w:rPr>
          <w:b/>
          <w:bCs/>
        </w:rPr>
      </w:pPr>
      <w:r w:rsidRPr="4042F2B4">
        <w:rPr>
          <w:b/>
          <w:bCs/>
        </w:rPr>
        <w:t xml:space="preserve">Proposal </w:t>
      </w:r>
      <w:r>
        <w:rPr>
          <w:b/>
          <w:bCs/>
        </w:rPr>
        <w:t>2</w:t>
      </w:r>
      <w:r w:rsidRPr="4042F2B4">
        <w:rPr>
          <w:b/>
          <w:bCs/>
        </w:rPr>
        <w:t xml:space="preserve">: The </w:t>
      </w:r>
      <w:proofErr w:type="spellStart"/>
      <w:r w:rsidRPr="4042F2B4">
        <w:rPr>
          <w:b/>
          <w:bCs/>
        </w:rPr>
        <w:t>gNB</w:t>
      </w:r>
      <w:proofErr w:type="spellEnd"/>
      <w:r w:rsidRPr="4042F2B4">
        <w:rPr>
          <w:b/>
          <w:bCs/>
        </w:rPr>
        <w:t xml:space="preserve"> can </w:t>
      </w:r>
      <w:r>
        <w:rPr>
          <w:b/>
          <w:bCs/>
        </w:rPr>
        <w:t xml:space="preserve">select </w:t>
      </w:r>
      <w:r w:rsidRPr="4042F2B4">
        <w:rPr>
          <w:b/>
          <w:bCs/>
        </w:rPr>
        <w:t xml:space="preserve">MBS UEs </w:t>
      </w:r>
      <w:r>
        <w:rPr>
          <w:b/>
          <w:bCs/>
        </w:rPr>
        <w:t xml:space="preserve">for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measurement either in a randomized way or only select UEs </w:t>
      </w:r>
      <w:r w:rsidRPr="4042F2B4">
        <w:rPr>
          <w:b/>
          <w:bCs/>
        </w:rPr>
        <w:t xml:space="preserve">that </w:t>
      </w:r>
      <w:r w:rsidRPr="4042F2B4">
        <w:rPr>
          <w:b/>
          <w:bCs/>
          <w:lang w:eastAsia="zh-CN"/>
        </w:rPr>
        <w:t>experience poor MBS service experience</w:t>
      </w:r>
      <w:r w:rsidRPr="4042F2B4">
        <w:rPr>
          <w:b/>
          <w:bCs/>
        </w:rPr>
        <w:t>.</w:t>
      </w:r>
    </w:p>
    <w:p w14:paraId="6C9E611A" w14:textId="77777777" w:rsidR="0086192A" w:rsidRDefault="0086192A" w:rsidP="0086192A">
      <w:pPr>
        <w:spacing w:before="120" w:after="120"/>
        <w:rPr>
          <w:b/>
          <w:bCs/>
        </w:rPr>
      </w:pPr>
      <w:r w:rsidRPr="00D74BBD">
        <w:rPr>
          <w:b/>
          <w:bCs/>
        </w:rPr>
        <w:t xml:space="preserve">Proposal </w:t>
      </w:r>
      <w:r>
        <w:rPr>
          <w:b/>
          <w:bCs/>
        </w:rPr>
        <w:t>3</w:t>
      </w:r>
      <w:r w:rsidRPr="00D74BBD">
        <w:rPr>
          <w:b/>
          <w:bCs/>
        </w:rPr>
        <w:t xml:space="preserve">: The </w:t>
      </w:r>
      <w:proofErr w:type="spellStart"/>
      <w:r w:rsidRPr="00D74BBD">
        <w:rPr>
          <w:b/>
          <w:bCs/>
        </w:rPr>
        <w:t>gNB</w:t>
      </w:r>
      <w:proofErr w:type="spellEnd"/>
      <w:r w:rsidRPr="00D74BBD">
        <w:rPr>
          <w:b/>
          <w:bCs/>
        </w:rPr>
        <w:t xml:space="preserve"> remains in control how the stored data should be handled once the reserved memory becomes full when the UE is </w:t>
      </w:r>
      <w:r w:rsidRPr="72C6FBCC">
        <w:rPr>
          <w:b/>
          <w:bCs/>
        </w:rPr>
        <w:t>transferred to</w:t>
      </w:r>
      <w:r w:rsidRPr="00D74BBD">
        <w:rPr>
          <w:b/>
          <w:bCs/>
        </w:rPr>
        <w:t xml:space="preserve"> RRC</w:t>
      </w:r>
      <w:r>
        <w:rPr>
          <w:b/>
          <w:bCs/>
        </w:rPr>
        <w:t xml:space="preserve"> i</w:t>
      </w:r>
      <w:r w:rsidRPr="00D74BBD">
        <w:rPr>
          <w:b/>
          <w:bCs/>
        </w:rPr>
        <w:t>dle/</w:t>
      </w:r>
      <w:r>
        <w:rPr>
          <w:b/>
          <w:bCs/>
        </w:rPr>
        <w:t>i</w:t>
      </w:r>
      <w:r w:rsidRPr="00D74BBD">
        <w:rPr>
          <w:b/>
          <w:bCs/>
        </w:rPr>
        <w:t>nactive state.</w:t>
      </w:r>
    </w:p>
    <w:p w14:paraId="13001876" w14:textId="77777777" w:rsidR="0086192A" w:rsidRDefault="0086192A" w:rsidP="0086192A">
      <w:pPr>
        <w:spacing w:before="120" w:after="120"/>
        <w:rPr>
          <w:b/>
          <w:bCs/>
        </w:rPr>
      </w:pPr>
      <w:r w:rsidRPr="00D74BBD">
        <w:rPr>
          <w:b/>
          <w:bCs/>
        </w:rPr>
        <w:t xml:space="preserve">Proposal </w:t>
      </w:r>
      <w:r>
        <w:rPr>
          <w:b/>
          <w:bCs/>
        </w:rPr>
        <w:t>4</w:t>
      </w:r>
      <w:r w:rsidRPr="00D74BBD">
        <w:rPr>
          <w:b/>
          <w:bCs/>
        </w:rPr>
        <w:t xml:space="preserve">: The </w:t>
      </w:r>
      <w:proofErr w:type="spellStart"/>
      <w:r w:rsidRPr="00D74BBD">
        <w:rPr>
          <w:b/>
          <w:bCs/>
        </w:rPr>
        <w:t>gNB</w:t>
      </w:r>
      <w:proofErr w:type="spellEnd"/>
      <w:r w:rsidRPr="00D74BBD">
        <w:rPr>
          <w:b/>
          <w:bCs/>
        </w:rPr>
        <w:t xml:space="preserve"> remains in control how the stored data </w:t>
      </w:r>
      <w:r>
        <w:rPr>
          <w:b/>
          <w:bCs/>
        </w:rPr>
        <w:t xml:space="preserve">and previous configured </w:t>
      </w:r>
      <w:proofErr w:type="spellStart"/>
      <w:r>
        <w:rPr>
          <w:b/>
          <w:bCs/>
        </w:rPr>
        <w:t>QoE</w:t>
      </w:r>
      <w:proofErr w:type="spellEnd"/>
      <w:r>
        <w:rPr>
          <w:b/>
          <w:bCs/>
        </w:rPr>
        <w:t xml:space="preserve"> configuration</w:t>
      </w:r>
      <w:r w:rsidRPr="00D74BBD">
        <w:rPr>
          <w:b/>
          <w:bCs/>
        </w:rPr>
        <w:t xml:space="preserve"> should be handled when the UE </w:t>
      </w:r>
      <w:r>
        <w:rPr>
          <w:b/>
          <w:bCs/>
        </w:rPr>
        <w:t>returns</w:t>
      </w:r>
      <w:r w:rsidRPr="72C6FBCC">
        <w:rPr>
          <w:b/>
          <w:bCs/>
        </w:rPr>
        <w:t xml:space="preserve"> to</w:t>
      </w:r>
      <w:r w:rsidRPr="00D74BBD">
        <w:rPr>
          <w:b/>
          <w:bCs/>
        </w:rPr>
        <w:t xml:space="preserve"> RRC</w:t>
      </w:r>
      <w:r>
        <w:rPr>
          <w:b/>
          <w:bCs/>
        </w:rPr>
        <w:t xml:space="preserve"> Connected from i</w:t>
      </w:r>
      <w:r w:rsidRPr="00D74BBD">
        <w:rPr>
          <w:b/>
          <w:bCs/>
        </w:rPr>
        <w:t>dle/</w:t>
      </w:r>
      <w:r>
        <w:rPr>
          <w:b/>
          <w:bCs/>
        </w:rPr>
        <w:t>i</w:t>
      </w:r>
      <w:r w:rsidRPr="00D74BBD">
        <w:rPr>
          <w:b/>
          <w:bCs/>
        </w:rPr>
        <w:t>nactive state.</w:t>
      </w:r>
    </w:p>
    <w:p w14:paraId="5CF8EDF3" w14:textId="77777777" w:rsidR="0086192A" w:rsidRPr="004147C0" w:rsidRDefault="0086192A" w:rsidP="0086192A">
      <w:pPr>
        <w:spacing w:before="120" w:after="120"/>
        <w:rPr>
          <w:b/>
          <w:bCs/>
        </w:rPr>
      </w:pPr>
      <w:r w:rsidRPr="004147C0">
        <w:rPr>
          <w:b/>
          <w:bCs/>
        </w:rPr>
        <w:t xml:space="preserve">Proposal 5: Rel-17 mechanism for alignment of </w:t>
      </w:r>
      <w:proofErr w:type="spellStart"/>
      <w:r w:rsidRPr="004147C0">
        <w:rPr>
          <w:b/>
          <w:bCs/>
        </w:rPr>
        <w:t>QoE</w:t>
      </w:r>
      <w:proofErr w:type="spellEnd"/>
      <w:r w:rsidRPr="004147C0">
        <w:rPr>
          <w:b/>
          <w:bCs/>
        </w:rPr>
        <w:t xml:space="preserve"> sessions with MDT sessions is the baseline for the radio measurements alignment with MBS QMC. </w:t>
      </w:r>
    </w:p>
    <w:p w14:paraId="259EEE34" w14:textId="77777777" w:rsidR="009339CB" w:rsidRPr="00CD4C7B" w:rsidRDefault="009339CB" w:rsidP="009339CB"/>
    <w:p w14:paraId="35F222F4" w14:textId="4A07F5F2" w:rsidR="00080512" w:rsidRDefault="00080512" w:rsidP="009339CB"/>
    <w:p w14:paraId="2E731610" w14:textId="102232CA" w:rsidR="00820D35" w:rsidRPr="00820D35" w:rsidRDefault="00820D35" w:rsidP="009339CB">
      <w:pPr>
        <w:rPr>
          <w:color w:val="A6A6A6" w:themeColor="background1" w:themeShade="A6"/>
        </w:rPr>
      </w:pPr>
    </w:p>
    <w:p w14:paraId="0B033418" w14:textId="77777777" w:rsidR="00820D35" w:rsidRPr="00A209D6" w:rsidRDefault="00820D35" w:rsidP="009339CB"/>
    <w:sectPr w:rsidR="00820D35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FE3AD" w14:textId="77777777" w:rsidR="00B32B89" w:rsidRDefault="00B32B89">
      <w:r>
        <w:separator/>
      </w:r>
    </w:p>
  </w:endnote>
  <w:endnote w:type="continuationSeparator" w:id="0">
    <w:p w14:paraId="1CA5AB5F" w14:textId="77777777" w:rsidR="00B32B89" w:rsidRDefault="00B32B89">
      <w:r>
        <w:continuationSeparator/>
      </w:r>
    </w:p>
  </w:endnote>
  <w:endnote w:type="continuationNotice" w:id="1">
    <w:p w14:paraId="56464BE4" w14:textId="77777777" w:rsidR="00B32B89" w:rsidRDefault="00B32B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34D9" w14:textId="77777777" w:rsidR="00B32B89" w:rsidRDefault="00B32B89">
      <w:r>
        <w:separator/>
      </w:r>
    </w:p>
  </w:footnote>
  <w:footnote w:type="continuationSeparator" w:id="0">
    <w:p w14:paraId="08475F68" w14:textId="77777777" w:rsidR="00B32B89" w:rsidRDefault="00B32B89">
      <w:r>
        <w:continuationSeparator/>
      </w:r>
    </w:p>
  </w:footnote>
  <w:footnote w:type="continuationNotice" w:id="1">
    <w:p w14:paraId="3BBE565C" w14:textId="77777777" w:rsidR="00B32B89" w:rsidRDefault="00B32B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7C3011"/>
    <w:multiLevelType w:val="hybridMultilevel"/>
    <w:tmpl w:val="71485CA4"/>
    <w:lvl w:ilvl="0" w:tplc="8EE8D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2AB8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C4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A2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24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2006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8C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06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3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577CE4"/>
    <w:multiLevelType w:val="multilevel"/>
    <w:tmpl w:val="4B577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27A2A27"/>
    <w:multiLevelType w:val="hybridMultilevel"/>
    <w:tmpl w:val="3BCED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95930CC"/>
    <w:multiLevelType w:val="hybridMultilevel"/>
    <w:tmpl w:val="6FC40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9"/>
  </w:num>
  <w:num w:numId="10">
    <w:abstractNumId w:val="11"/>
  </w:num>
  <w:num w:numId="11">
    <w:abstractNumId w:val="8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C3D"/>
    <w:rsid w:val="00006C10"/>
    <w:rsid w:val="0001009A"/>
    <w:rsid w:val="0001105E"/>
    <w:rsid w:val="00016557"/>
    <w:rsid w:val="00023C05"/>
    <w:rsid w:val="00023C40"/>
    <w:rsid w:val="00032EB4"/>
    <w:rsid w:val="00033397"/>
    <w:rsid w:val="00034DA5"/>
    <w:rsid w:val="00034F7E"/>
    <w:rsid w:val="00040095"/>
    <w:rsid w:val="000427EA"/>
    <w:rsid w:val="00045FE3"/>
    <w:rsid w:val="00046FC4"/>
    <w:rsid w:val="00050FDB"/>
    <w:rsid w:val="000564F4"/>
    <w:rsid w:val="00065268"/>
    <w:rsid w:val="00073A4F"/>
    <w:rsid w:val="00073C9C"/>
    <w:rsid w:val="00076412"/>
    <w:rsid w:val="00080512"/>
    <w:rsid w:val="0008475E"/>
    <w:rsid w:val="00085925"/>
    <w:rsid w:val="00085E23"/>
    <w:rsid w:val="00090468"/>
    <w:rsid w:val="00094568"/>
    <w:rsid w:val="000A2878"/>
    <w:rsid w:val="000A48BA"/>
    <w:rsid w:val="000A5E12"/>
    <w:rsid w:val="000B0ACA"/>
    <w:rsid w:val="000B2869"/>
    <w:rsid w:val="000B7BCF"/>
    <w:rsid w:val="000C08CF"/>
    <w:rsid w:val="000C20C6"/>
    <w:rsid w:val="000C522B"/>
    <w:rsid w:val="000C665E"/>
    <w:rsid w:val="000C6F9A"/>
    <w:rsid w:val="000D58AB"/>
    <w:rsid w:val="000E2179"/>
    <w:rsid w:val="000E62F4"/>
    <w:rsid w:val="000F3FB5"/>
    <w:rsid w:val="000F55F1"/>
    <w:rsid w:val="000F5D9F"/>
    <w:rsid w:val="0010513D"/>
    <w:rsid w:val="00112F1A"/>
    <w:rsid w:val="00114045"/>
    <w:rsid w:val="00116E05"/>
    <w:rsid w:val="00126B16"/>
    <w:rsid w:val="001361C8"/>
    <w:rsid w:val="00137AE5"/>
    <w:rsid w:val="00145075"/>
    <w:rsid w:val="001526A6"/>
    <w:rsid w:val="0015613D"/>
    <w:rsid w:val="00161356"/>
    <w:rsid w:val="00161B70"/>
    <w:rsid w:val="00162CA2"/>
    <w:rsid w:val="00172DE5"/>
    <w:rsid w:val="001741A0"/>
    <w:rsid w:val="00174A59"/>
    <w:rsid w:val="00175FA0"/>
    <w:rsid w:val="0018309D"/>
    <w:rsid w:val="00185828"/>
    <w:rsid w:val="00194CD0"/>
    <w:rsid w:val="001B15F8"/>
    <w:rsid w:val="001B2416"/>
    <w:rsid w:val="001B49C9"/>
    <w:rsid w:val="001C23F4"/>
    <w:rsid w:val="001C4F79"/>
    <w:rsid w:val="001C5EAC"/>
    <w:rsid w:val="001D02B8"/>
    <w:rsid w:val="001D18EF"/>
    <w:rsid w:val="001E0094"/>
    <w:rsid w:val="001E31CE"/>
    <w:rsid w:val="001E477A"/>
    <w:rsid w:val="001E68EE"/>
    <w:rsid w:val="001F168B"/>
    <w:rsid w:val="001F7831"/>
    <w:rsid w:val="002025B6"/>
    <w:rsid w:val="00204045"/>
    <w:rsid w:val="0020712B"/>
    <w:rsid w:val="00212734"/>
    <w:rsid w:val="00213754"/>
    <w:rsid w:val="002165D2"/>
    <w:rsid w:val="0022606D"/>
    <w:rsid w:val="00231728"/>
    <w:rsid w:val="00232C08"/>
    <w:rsid w:val="00244A05"/>
    <w:rsid w:val="00250404"/>
    <w:rsid w:val="00252887"/>
    <w:rsid w:val="0025523C"/>
    <w:rsid w:val="00255411"/>
    <w:rsid w:val="00256B74"/>
    <w:rsid w:val="002610D8"/>
    <w:rsid w:val="00270EB5"/>
    <w:rsid w:val="002747EC"/>
    <w:rsid w:val="002855BF"/>
    <w:rsid w:val="00297B80"/>
    <w:rsid w:val="002A0926"/>
    <w:rsid w:val="002B196D"/>
    <w:rsid w:val="002B2988"/>
    <w:rsid w:val="002B3191"/>
    <w:rsid w:val="002B3275"/>
    <w:rsid w:val="002C0BA6"/>
    <w:rsid w:val="002C2A83"/>
    <w:rsid w:val="002C7877"/>
    <w:rsid w:val="002E3617"/>
    <w:rsid w:val="002F0D22"/>
    <w:rsid w:val="002F1036"/>
    <w:rsid w:val="0030780B"/>
    <w:rsid w:val="00311B17"/>
    <w:rsid w:val="00315150"/>
    <w:rsid w:val="003172DC"/>
    <w:rsid w:val="0032012C"/>
    <w:rsid w:val="003234A6"/>
    <w:rsid w:val="00325AE3"/>
    <w:rsid w:val="00326069"/>
    <w:rsid w:val="00326AE8"/>
    <w:rsid w:val="00326F9D"/>
    <w:rsid w:val="0035462D"/>
    <w:rsid w:val="00357E9C"/>
    <w:rsid w:val="0036459E"/>
    <w:rsid w:val="00364B41"/>
    <w:rsid w:val="00377C16"/>
    <w:rsid w:val="00383096"/>
    <w:rsid w:val="0039346C"/>
    <w:rsid w:val="00396879"/>
    <w:rsid w:val="003A071A"/>
    <w:rsid w:val="003A1E2B"/>
    <w:rsid w:val="003A41EF"/>
    <w:rsid w:val="003B40AD"/>
    <w:rsid w:val="003B67C1"/>
    <w:rsid w:val="003C4E37"/>
    <w:rsid w:val="003C5756"/>
    <w:rsid w:val="003C5F68"/>
    <w:rsid w:val="003C7736"/>
    <w:rsid w:val="003D250A"/>
    <w:rsid w:val="003E066D"/>
    <w:rsid w:val="003E16BE"/>
    <w:rsid w:val="003E6C90"/>
    <w:rsid w:val="003F0558"/>
    <w:rsid w:val="003F1708"/>
    <w:rsid w:val="003F4E28"/>
    <w:rsid w:val="004006E8"/>
    <w:rsid w:val="00400A59"/>
    <w:rsid w:val="00401855"/>
    <w:rsid w:val="00404395"/>
    <w:rsid w:val="004147C0"/>
    <w:rsid w:val="0042053A"/>
    <w:rsid w:val="00440543"/>
    <w:rsid w:val="00443206"/>
    <w:rsid w:val="0044353A"/>
    <w:rsid w:val="004438F8"/>
    <w:rsid w:val="0044419B"/>
    <w:rsid w:val="00445039"/>
    <w:rsid w:val="00445E14"/>
    <w:rsid w:val="00446C3A"/>
    <w:rsid w:val="00447069"/>
    <w:rsid w:val="004508B4"/>
    <w:rsid w:val="00465587"/>
    <w:rsid w:val="004702F3"/>
    <w:rsid w:val="00477455"/>
    <w:rsid w:val="004803DB"/>
    <w:rsid w:val="00480C3C"/>
    <w:rsid w:val="00491895"/>
    <w:rsid w:val="00492F5A"/>
    <w:rsid w:val="004A1F7B"/>
    <w:rsid w:val="004C44D2"/>
    <w:rsid w:val="004C4F4B"/>
    <w:rsid w:val="004C6FAF"/>
    <w:rsid w:val="004C7952"/>
    <w:rsid w:val="004D1D5A"/>
    <w:rsid w:val="004D3578"/>
    <w:rsid w:val="004D380D"/>
    <w:rsid w:val="004E213A"/>
    <w:rsid w:val="004E261F"/>
    <w:rsid w:val="004E6664"/>
    <w:rsid w:val="004F03C7"/>
    <w:rsid w:val="004F4540"/>
    <w:rsid w:val="004F710E"/>
    <w:rsid w:val="004F73A7"/>
    <w:rsid w:val="004F76B1"/>
    <w:rsid w:val="004F773A"/>
    <w:rsid w:val="00503171"/>
    <w:rsid w:val="00503B38"/>
    <w:rsid w:val="005060E6"/>
    <w:rsid w:val="00506C28"/>
    <w:rsid w:val="0051435B"/>
    <w:rsid w:val="00515214"/>
    <w:rsid w:val="00530C26"/>
    <w:rsid w:val="00531A2F"/>
    <w:rsid w:val="00534DA0"/>
    <w:rsid w:val="00540408"/>
    <w:rsid w:val="00542895"/>
    <w:rsid w:val="00543E6C"/>
    <w:rsid w:val="00551CA8"/>
    <w:rsid w:val="00565087"/>
    <w:rsid w:val="0056573F"/>
    <w:rsid w:val="00571279"/>
    <w:rsid w:val="00575465"/>
    <w:rsid w:val="00575A6C"/>
    <w:rsid w:val="00583270"/>
    <w:rsid w:val="00591655"/>
    <w:rsid w:val="005A13AB"/>
    <w:rsid w:val="005A49C6"/>
    <w:rsid w:val="005B24BE"/>
    <w:rsid w:val="005C766E"/>
    <w:rsid w:val="005C7CD5"/>
    <w:rsid w:val="005D7971"/>
    <w:rsid w:val="005E018A"/>
    <w:rsid w:val="005E1A4E"/>
    <w:rsid w:val="005F5A4E"/>
    <w:rsid w:val="0060064D"/>
    <w:rsid w:val="00611566"/>
    <w:rsid w:val="0063128B"/>
    <w:rsid w:val="00632FDC"/>
    <w:rsid w:val="00641880"/>
    <w:rsid w:val="00642186"/>
    <w:rsid w:val="00646D99"/>
    <w:rsid w:val="00652162"/>
    <w:rsid w:val="00653A10"/>
    <w:rsid w:val="00654E5D"/>
    <w:rsid w:val="00655FDE"/>
    <w:rsid w:val="00656910"/>
    <w:rsid w:val="006574C0"/>
    <w:rsid w:val="00657680"/>
    <w:rsid w:val="006636A4"/>
    <w:rsid w:val="0067047D"/>
    <w:rsid w:val="0067137C"/>
    <w:rsid w:val="006716C9"/>
    <w:rsid w:val="0068635A"/>
    <w:rsid w:val="00693479"/>
    <w:rsid w:val="00696821"/>
    <w:rsid w:val="006A7713"/>
    <w:rsid w:val="006C3FBD"/>
    <w:rsid w:val="006C66D8"/>
    <w:rsid w:val="006D092E"/>
    <w:rsid w:val="006D1E24"/>
    <w:rsid w:val="006D35DE"/>
    <w:rsid w:val="006E1057"/>
    <w:rsid w:val="006E1417"/>
    <w:rsid w:val="006E2509"/>
    <w:rsid w:val="006E34FE"/>
    <w:rsid w:val="006E795F"/>
    <w:rsid w:val="006F2856"/>
    <w:rsid w:val="006F5C40"/>
    <w:rsid w:val="006F5CF6"/>
    <w:rsid w:val="006F6A2C"/>
    <w:rsid w:val="007069DC"/>
    <w:rsid w:val="00710201"/>
    <w:rsid w:val="00714EF7"/>
    <w:rsid w:val="0072073A"/>
    <w:rsid w:val="00721109"/>
    <w:rsid w:val="00725F64"/>
    <w:rsid w:val="00730C9A"/>
    <w:rsid w:val="0073426B"/>
    <w:rsid w:val="007342B5"/>
    <w:rsid w:val="00734A5B"/>
    <w:rsid w:val="00737666"/>
    <w:rsid w:val="00744E76"/>
    <w:rsid w:val="00747792"/>
    <w:rsid w:val="00754CD0"/>
    <w:rsid w:val="00757D40"/>
    <w:rsid w:val="00762EE2"/>
    <w:rsid w:val="00763F6D"/>
    <w:rsid w:val="007662B5"/>
    <w:rsid w:val="00767381"/>
    <w:rsid w:val="00771270"/>
    <w:rsid w:val="00781F0F"/>
    <w:rsid w:val="00782164"/>
    <w:rsid w:val="0078727C"/>
    <w:rsid w:val="0079049D"/>
    <w:rsid w:val="00792A80"/>
    <w:rsid w:val="007937D4"/>
    <w:rsid w:val="00793DC5"/>
    <w:rsid w:val="00796823"/>
    <w:rsid w:val="007A08FA"/>
    <w:rsid w:val="007A2E55"/>
    <w:rsid w:val="007B07CB"/>
    <w:rsid w:val="007B0A5D"/>
    <w:rsid w:val="007B127B"/>
    <w:rsid w:val="007B18D8"/>
    <w:rsid w:val="007B5184"/>
    <w:rsid w:val="007C095F"/>
    <w:rsid w:val="007C1BBD"/>
    <w:rsid w:val="007C2DD0"/>
    <w:rsid w:val="007C5BF1"/>
    <w:rsid w:val="007D0968"/>
    <w:rsid w:val="007D5E82"/>
    <w:rsid w:val="007E1721"/>
    <w:rsid w:val="007F2E08"/>
    <w:rsid w:val="00800C1D"/>
    <w:rsid w:val="008024FA"/>
    <w:rsid w:val="008028A4"/>
    <w:rsid w:val="0080720B"/>
    <w:rsid w:val="00813245"/>
    <w:rsid w:val="008202DD"/>
    <w:rsid w:val="00820D35"/>
    <w:rsid w:val="008212D6"/>
    <w:rsid w:val="00834BEF"/>
    <w:rsid w:val="00840DE0"/>
    <w:rsid w:val="00847069"/>
    <w:rsid w:val="00847CD0"/>
    <w:rsid w:val="00855E5D"/>
    <w:rsid w:val="00857984"/>
    <w:rsid w:val="008607A8"/>
    <w:rsid w:val="0086192A"/>
    <w:rsid w:val="0086354A"/>
    <w:rsid w:val="00863E57"/>
    <w:rsid w:val="00874029"/>
    <w:rsid w:val="008768CA"/>
    <w:rsid w:val="00876C4B"/>
    <w:rsid w:val="00877EF9"/>
    <w:rsid w:val="00880559"/>
    <w:rsid w:val="0089249A"/>
    <w:rsid w:val="0089394A"/>
    <w:rsid w:val="008A04F1"/>
    <w:rsid w:val="008B320C"/>
    <w:rsid w:val="008B5306"/>
    <w:rsid w:val="008B54E8"/>
    <w:rsid w:val="008C26AF"/>
    <w:rsid w:val="008C2E2A"/>
    <w:rsid w:val="008C3057"/>
    <w:rsid w:val="008C4BAE"/>
    <w:rsid w:val="008D224F"/>
    <w:rsid w:val="008D2E4D"/>
    <w:rsid w:val="008E0ADE"/>
    <w:rsid w:val="008E6448"/>
    <w:rsid w:val="008F396F"/>
    <w:rsid w:val="008F3DCD"/>
    <w:rsid w:val="0090271F"/>
    <w:rsid w:val="00902DB9"/>
    <w:rsid w:val="0090466A"/>
    <w:rsid w:val="00905092"/>
    <w:rsid w:val="00914A02"/>
    <w:rsid w:val="00923655"/>
    <w:rsid w:val="00924647"/>
    <w:rsid w:val="009339CB"/>
    <w:rsid w:val="00936071"/>
    <w:rsid w:val="009376CD"/>
    <w:rsid w:val="00940212"/>
    <w:rsid w:val="00942EC2"/>
    <w:rsid w:val="009507A6"/>
    <w:rsid w:val="00951E67"/>
    <w:rsid w:val="0095436F"/>
    <w:rsid w:val="00954AF3"/>
    <w:rsid w:val="0095608D"/>
    <w:rsid w:val="00961B32"/>
    <w:rsid w:val="00962509"/>
    <w:rsid w:val="00962C9E"/>
    <w:rsid w:val="00963780"/>
    <w:rsid w:val="009704AF"/>
    <w:rsid w:val="00970DB3"/>
    <w:rsid w:val="00972456"/>
    <w:rsid w:val="009749FB"/>
    <w:rsid w:val="00974BB0"/>
    <w:rsid w:val="00975BCD"/>
    <w:rsid w:val="009818A2"/>
    <w:rsid w:val="009928A9"/>
    <w:rsid w:val="009A0AF3"/>
    <w:rsid w:val="009A56C1"/>
    <w:rsid w:val="009A5AC9"/>
    <w:rsid w:val="009B07CD"/>
    <w:rsid w:val="009C19E9"/>
    <w:rsid w:val="009C4452"/>
    <w:rsid w:val="009C66A8"/>
    <w:rsid w:val="009D3E7C"/>
    <w:rsid w:val="009D49F1"/>
    <w:rsid w:val="009D74A6"/>
    <w:rsid w:val="009E0E87"/>
    <w:rsid w:val="009E2EF5"/>
    <w:rsid w:val="00A00985"/>
    <w:rsid w:val="00A02771"/>
    <w:rsid w:val="00A06712"/>
    <w:rsid w:val="00A10F02"/>
    <w:rsid w:val="00A16972"/>
    <w:rsid w:val="00A17176"/>
    <w:rsid w:val="00A204CA"/>
    <w:rsid w:val="00A209D6"/>
    <w:rsid w:val="00A22738"/>
    <w:rsid w:val="00A307E8"/>
    <w:rsid w:val="00A36F5F"/>
    <w:rsid w:val="00A430EC"/>
    <w:rsid w:val="00A4423F"/>
    <w:rsid w:val="00A53724"/>
    <w:rsid w:val="00A53DC3"/>
    <w:rsid w:val="00A54B2B"/>
    <w:rsid w:val="00A703B6"/>
    <w:rsid w:val="00A710B3"/>
    <w:rsid w:val="00A72390"/>
    <w:rsid w:val="00A72C14"/>
    <w:rsid w:val="00A82346"/>
    <w:rsid w:val="00A8265C"/>
    <w:rsid w:val="00A83478"/>
    <w:rsid w:val="00A93333"/>
    <w:rsid w:val="00A9671C"/>
    <w:rsid w:val="00A9779E"/>
    <w:rsid w:val="00AA1553"/>
    <w:rsid w:val="00AC33E9"/>
    <w:rsid w:val="00AC4C5A"/>
    <w:rsid w:val="00AD10C2"/>
    <w:rsid w:val="00AE0EE4"/>
    <w:rsid w:val="00AE6398"/>
    <w:rsid w:val="00AF0101"/>
    <w:rsid w:val="00B026F3"/>
    <w:rsid w:val="00B05380"/>
    <w:rsid w:val="00B05962"/>
    <w:rsid w:val="00B15449"/>
    <w:rsid w:val="00B16C2F"/>
    <w:rsid w:val="00B2187F"/>
    <w:rsid w:val="00B27303"/>
    <w:rsid w:val="00B32B89"/>
    <w:rsid w:val="00B43434"/>
    <w:rsid w:val="00B47FD1"/>
    <w:rsid w:val="00B50717"/>
    <w:rsid w:val="00B516BB"/>
    <w:rsid w:val="00B62C0E"/>
    <w:rsid w:val="00B71225"/>
    <w:rsid w:val="00B714E5"/>
    <w:rsid w:val="00B7538C"/>
    <w:rsid w:val="00B84DB2"/>
    <w:rsid w:val="00BA70DA"/>
    <w:rsid w:val="00BC3555"/>
    <w:rsid w:val="00BC4E84"/>
    <w:rsid w:val="00BD3F53"/>
    <w:rsid w:val="00BE3459"/>
    <w:rsid w:val="00BF0222"/>
    <w:rsid w:val="00BF29CA"/>
    <w:rsid w:val="00BF3B49"/>
    <w:rsid w:val="00C02F9B"/>
    <w:rsid w:val="00C07E10"/>
    <w:rsid w:val="00C12B51"/>
    <w:rsid w:val="00C24650"/>
    <w:rsid w:val="00C25465"/>
    <w:rsid w:val="00C30678"/>
    <w:rsid w:val="00C33079"/>
    <w:rsid w:val="00C36EF4"/>
    <w:rsid w:val="00C4278B"/>
    <w:rsid w:val="00C506D0"/>
    <w:rsid w:val="00C51162"/>
    <w:rsid w:val="00C53FFD"/>
    <w:rsid w:val="00C55A12"/>
    <w:rsid w:val="00C5747C"/>
    <w:rsid w:val="00C61C10"/>
    <w:rsid w:val="00C625EE"/>
    <w:rsid w:val="00C62AF5"/>
    <w:rsid w:val="00C62B89"/>
    <w:rsid w:val="00C6553E"/>
    <w:rsid w:val="00C73A9F"/>
    <w:rsid w:val="00C74EB4"/>
    <w:rsid w:val="00C83A13"/>
    <w:rsid w:val="00C8670D"/>
    <w:rsid w:val="00C86F10"/>
    <w:rsid w:val="00C87270"/>
    <w:rsid w:val="00C9068C"/>
    <w:rsid w:val="00C92967"/>
    <w:rsid w:val="00CA13DE"/>
    <w:rsid w:val="00CA3D0C"/>
    <w:rsid w:val="00CA654B"/>
    <w:rsid w:val="00CB58B4"/>
    <w:rsid w:val="00CB72B8"/>
    <w:rsid w:val="00CC45D9"/>
    <w:rsid w:val="00CD0BA8"/>
    <w:rsid w:val="00CD4C7B"/>
    <w:rsid w:val="00CD58FE"/>
    <w:rsid w:val="00CD7F74"/>
    <w:rsid w:val="00CE7A8D"/>
    <w:rsid w:val="00CF7026"/>
    <w:rsid w:val="00D058A0"/>
    <w:rsid w:val="00D116A6"/>
    <w:rsid w:val="00D14A3F"/>
    <w:rsid w:val="00D226F6"/>
    <w:rsid w:val="00D33BE3"/>
    <w:rsid w:val="00D3792D"/>
    <w:rsid w:val="00D42C5A"/>
    <w:rsid w:val="00D47281"/>
    <w:rsid w:val="00D54820"/>
    <w:rsid w:val="00D55E47"/>
    <w:rsid w:val="00D62E19"/>
    <w:rsid w:val="00D66276"/>
    <w:rsid w:val="00D66E1D"/>
    <w:rsid w:val="00D67CD1"/>
    <w:rsid w:val="00D72283"/>
    <w:rsid w:val="00D738D6"/>
    <w:rsid w:val="00D74BBD"/>
    <w:rsid w:val="00D80795"/>
    <w:rsid w:val="00D821E9"/>
    <w:rsid w:val="00D854BE"/>
    <w:rsid w:val="00D87E00"/>
    <w:rsid w:val="00D9134D"/>
    <w:rsid w:val="00D96D11"/>
    <w:rsid w:val="00DA1C33"/>
    <w:rsid w:val="00DA6FB3"/>
    <w:rsid w:val="00DA7A03"/>
    <w:rsid w:val="00DB0DB8"/>
    <w:rsid w:val="00DB1818"/>
    <w:rsid w:val="00DB52C1"/>
    <w:rsid w:val="00DC309B"/>
    <w:rsid w:val="00DC4DA2"/>
    <w:rsid w:val="00DC5261"/>
    <w:rsid w:val="00DD0257"/>
    <w:rsid w:val="00DD16EE"/>
    <w:rsid w:val="00DD7E6A"/>
    <w:rsid w:val="00DE0AB1"/>
    <w:rsid w:val="00DE25D2"/>
    <w:rsid w:val="00DF12DA"/>
    <w:rsid w:val="00DF7C20"/>
    <w:rsid w:val="00E038FB"/>
    <w:rsid w:val="00E2010C"/>
    <w:rsid w:val="00E226BD"/>
    <w:rsid w:val="00E263BD"/>
    <w:rsid w:val="00E31B4E"/>
    <w:rsid w:val="00E36D98"/>
    <w:rsid w:val="00E37494"/>
    <w:rsid w:val="00E41231"/>
    <w:rsid w:val="00E42086"/>
    <w:rsid w:val="00E466CB"/>
    <w:rsid w:val="00E46C08"/>
    <w:rsid w:val="00E471CF"/>
    <w:rsid w:val="00E518CF"/>
    <w:rsid w:val="00E53FFB"/>
    <w:rsid w:val="00E62835"/>
    <w:rsid w:val="00E65651"/>
    <w:rsid w:val="00E66655"/>
    <w:rsid w:val="00E724D5"/>
    <w:rsid w:val="00E77645"/>
    <w:rsid w:val="00E818BA"/>
    <w:rsid w:val="00E82474"/>
    <w:rsid w:val="00E83697"/>
    <w:rsid w:val="00E859B6"/>
    <w:rsid w:val="00EA66C9"/>
    <w:rsid w:val="00EA6BB9"/>
    <w:rsid w:val="00EB5D32"/>
    <w:rsid w:val="00EC405A"/>
    <w:rsid w:val="00EC4A25"/>
    <w:rsid w:val="00ED1A61"/>
    <w:rsid w:val="00ED2A32"/>
    <w:rsid w:val="00EE4AF7"/>
    <w:rsid w:val="00EE6F78"/>
    <w:rsid w:val="00EF15BC"/>
    <w:rsid w:val="00EF2DEF"/>
    <w:rsid w:val="00EF495D"/>
    <w:rsid w:val="00EF612C"/>
    <w:rsid w:val="00F025A2"/>
    <w:rsid w:val="00F036E9"/>
    <w:rsid w:val="00F07388"/>
    <w:rsid w:val="00F076AE"/>
    <w:rsid w:val="00F106B2"/>
    <w:rsid w:val="00F2026E"/>
    <w:rsid w:val="00F2210A"/>
    <w:rsid w:val="00F22669"/>
    <w:rsid w:val="00F31372"/>
    <w:rsid w:val="00F37533"/>
    <w:rsid w:val="00F37743"/>
    <w:rsid w:val="00F4163A"/>
    <w:rsid w:val="00F453D9"/>
    <w:rsid w:val="00F50955"/>
    <w:rsid w:val="00F54A3D"/>
    <w:rsid w:val="00F54CB0"/>
    <w:rsid w:val="00F579CD"/>
    <w:rsid w:val="00F653B8"/>
    <w:rsid w:val="00F71B89"/>
    <w:rsid w:val="00F7353C"/>
    <w:rsid w:val="00F736AF"/>
    <w:rsid w:val="00F76F8F"/>
    <w:rsid w:val="00F81303"/>
    <w:rsid w:val="00F83703"/>
    <w:rsid w:val="00F845E4"/>
    <w:rsid w:val="00F87257"/>
    <w:rsid w:val="00F941DF"/>
    <w:rsid w:val="00F965F7"/>
    <w:rsid w:val="00F96F41"/>
    <w:rsid w:val="00FA1266"/>
    <w:rsid w:val="00FA6304"/>
    <w:rsid w:val="00FB36FA"/>
    <w:rsid w:val="00FB4F9B"/>
    <w:rsid w:val="00FB7A41"/>
    <w:rsid w:val="00FC1192"/>
    <w:rsid w:val="00FE106D"/>
    <w:rsid w:val="00FE251B"/>
    <w:rsid w:val="00FE56EA"/>
    <w:rsid w:val="00FF5B8B"/>
    <w:rsid w:val="00FF773D"/>
    <w:rsid w:val="065EB24E"/>
    <w:rsid w:val="087BA43C"/>
    <w:rsid w:val="1189F27C"/>
    <w:rsid w:val="13C589D6"/>
    <w:rsid w:val="148C87CB"/>
    <w:rsid w:val="28D6F38D"/>
    <w:rsid w:val="2930BD63"/>
    <w:rsid w:val="3581FA69"/>
    <w:rsid w:val="37580B8D"/>
    <w:rsid w:val="4042F2B4"/>
    <w:rsid w:val="440B906B"/>
    <w:rsid w:val="44F51F69"/>
    <w:rsid w:val="4AC065CA"/>
    <w:rsid w:val="4C8F87FF"/>
    <w:rsid w:val="4C946887"/>
    <w:rsid w:val="531C3467"/>
    <w:rsid w:val="5A0BF65E"/>
    <w:rsid w:val="622755BF"/>
    <w:rsid w:val="6826490A"/>
    <w:rsid w:val="68E29569"/>
    <w:rsid w:val="6F069C1C"/>
    <w:rsid w:val="72C6FBCC"/>
    <w:rsid w:val="7F9AB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35B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3B67C1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1B1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1B15F8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800C1D"/>
    <w:rPr>
      <w:rFonts w:eastAsia="宋体"/>
      <w:szCs w:val="22"/>
      <w:lang w:val="zh-CN"/>
    </w:rPr>
  </w:style>
  <w:style w:type="paragraph" w:styleId="ListParagraph">
    <w:name w:val="List Paragraph"/>
    <w:basedOn w:val="Normal"/>
    <w:link w:val="ListParagraphChar"/>
    <w:uiPriority w:val="34"/>
    <w:qFormat/>
    <w:rsid w:val="00800C1D"/>
    <w:pPr>
      <w:overflowPunct w:val="0"/>
      <w:autoSpaceDE w:val="0"/>
      <w:autoSpaceDN w:val="0"/>
      <w:adjustRightInd w:val="0"/>
      <w:spacing w:line="259" w:lineRule="auto"/>
      <w:ind w:left="720"/>
      <w:contextualSpacing/>
    </w:pPr>
    <w:rPr>
      <w:szCs w:val="22"/>
      <w:lang w:val="zh-CN" w:eastAsia="en-GB"/>
    </w:rPr>
  </w:style>
  <w:style w:type="character" w:customStyle="1" w:styleId="normaltextrun">
    <w:name w:val="normaltextrun"/>
    <w:basedOn w:val="DefaultParagraphFont"/>
    <w:rsid w:val="00857984"/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E2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EF5"/>
    <w:rPr>
      <w:b/>
      <w:bCs/>
      <w:lang w:eastAsia="en-US"/>
    </w:rPr>
  </w:style>
  <w:style w:type="paragraph" w:styleId="Revision">
    <w:name w:val="Revision"/>
    <w:hidden/>
    <w:uiPriority w:val="99"/>
    <w:semiHidden/>
    <w:rsid w:val="0021273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654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87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2023-02-17T08:29:00Z</dcterms:created>
  <dcterms:modified xsi:type="dcterms:W3CDTF">2023-02-17T08:29:00Z</dcterms:modified>
  <cp:category/>
</cp:coreProperties>
</file>